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ОБМІН</w:t>
      </w:r>
    </w:p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Ви помилилися в розмірі ми здійснюємо обмін:</w:t>
      </w:r>
    </w:p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▫ якщо є потрібний розмір;</w:t>
      </w:r>
    </w:p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▫ якщо товар без слідів використання та дефектів. </w:t>
      </w:r>
    </w:p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Ви можете обрати інший товар необхідного розміру. </w:t>
      </w:r>
    </w:p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7110" w:rsidRP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Товар пошкоджений та із слідами використання обміну НЕ підлягає. </w:t>
      </w:r>
    </w:p>
    <w:p w:rsidR="008A44DC" w:rsidRDefault="008A44DC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товар не відповідає Вашим очікуванням, його можна повернути протягом </w:t>
      </w:r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днів після отримання посилки. Товари, які Ви повертаєте, повинні мати належний товарний вигляд та збережені </w:t>
      </w:r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всі</w:t>
      </w: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бирки.</w:t>
      </w:r>
    </w:p>
    <w:p w:rsidR="009A6063" w:rsidRPr="00337110" w:rsidRDefault="009A6063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37110" w:rsidRDefault="00337110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Товар пошкоджений в результаті відкриття посилки</w:t>
      </w:r>
      <w:r w:rsidRPr="00337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(явні порізи)</w:t>
      </w:r>
      <w:r w:rsidRPr="0033711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обміну НЕ підлягає.</w:t>
      </w:r>
    </w:p>
    <w:p w:rsidR="009A6063" w:rsidRDefault="009A6063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37110" w:rsidRPr="00337110" w:rsidRDefault="009A6063" w:rsidP="009A60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ПОВЕРНЕННЯ</w:t>
      </w:r>
    </w:p>
    <w:p w:rsidR="008A44DC" w:rsidRPr="009A6063" w:rsidRDefault="00337110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60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 xml:space="preserve">Повернути товари в наш </w:t>
      </w:r>
      <w:r w:rsidR="008A44DC" w:rsidRPr="009A606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магазин Ви можете, дотримуючись визначеного порядку:</w:t>
      </w:r>
    </w:p>
    <w:p w:rsidR="008A44DC" w:rsidRPr="00337110" w:rsidRDefault="008A44DC" w:rsidP="009A6063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заповніть форму повернення, яка </w:t>
      </w:r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</w:t>
      </w:r>
      <w:r w:rsid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ься вам нашим менеджером в </w:t>
      </w:r>
      <w:proofErr w:type="spellStart"/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Дірект</w:t>
      </w:r>
      <w:proofErr w:type="spellEnd"/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(див. інструкцію нижче);</w:t>
      </w:r>
    </w:p>
    <w:p w:rsidR="008A44DC" w:rsidRPr="00337110" w:rsidRDefault="008A44DC" w:rsidP="009A6063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упакуйте товари, які повертаєте. Ви можете використати упаковку, в якій отримали замовлення або будь-яку іншу герметичну упаковку;</w:t>
      </w:r>
    </w:p>
    <w:p w:rsidR="008A44DC" w:rsidRPr="00337110" w:rsidRDefault="008A44DC" w:rsidP="009A6063">
      <w:pPr>
        <w:numPr>
          <w:ilvl w:val="0"/>
          <w:numId w:val="1"/>
        </w:numPr>
        <w:tabs>
          <w:tab w:val="clear" w:pos="720"/>
          <w:tab w:val="num" w:pos="142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ОБОВ'ЯЗКОВО</w:t>
      </w: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 вкладіть заповнену форму повернення товарів до посилки-повернення (див. інструкцію нижче), або напишіть на папері Ваш мобільний номер телефону, номер замовлення, індекси товарів, які Ви повертаєте та їх кількість.</w:t>
      </w:r>
    </w:p>
    <w:p w:rsidR="00337110" w:rsidRPr="00337110" w:rsidRDefault="00337110" w:rsidP="009A6063">
      <w:pPr>
        <w:spacing w:after="0" w:line="240" w:lineRule="auto"/>
        <w:ind w:left="13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4DC" w:rsidRPr="00337110" w:rsidRDefault="008A44DC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необхідно відправити товар разом</w:t>
      </w:r>
      <w:r w:rsid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60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із </w:t>
      </w:r>
      <w:r w:rsidRPr="003371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заповненим бланком повернення</w:t>
      </w: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 на адрес</w:t>
      </w:r>
      <w:r w:rsidR="00337110"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у, узгоджену з нашим менеджером.</w:t>
      </w:r>
    </w:p>
    <w:p w:rsidR="00337110" w:rsidRPr="00337110" w:rsidRDefault="00337110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8A44DC" w:rsidRPr="00337110" w:rsidRDefault="008A44DC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Важливо!</w:t>
      </w: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 Послугу за повернення товару сплачує клієнт. У разі несплати або некоректного заповнення даних для повернення, посилка повернеться відправнику (клієнту). Повернення з різних замовлень необхідно відправляти окремими посилками.</w:t>
      </w:r>
    </w:p>
    <w:p w:rsidR="008A44DC" w:rsidRPr="00337110" w:rsidRDefault="008A44DC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відправки Ви самостійно відстежуєте посилку до моменту її отримання.  Як тільки Ваше повернення буде зареєстроване на складі (термін реєстрації становить від 5 до 8 робочих днів з моменту отримання посилки у відділенні), Вам надійде повідомлення на Ваш телефон з приводу реєстрації Вашого повернення.</w:t>
      </w:r>
    </w:p>
    <w:p w:rsidR="008A44DC" w:rsidRDefault="008A44DC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отримання повідомлення протягом 14 робочих днів Вам буде надісланий грошовий переказ на той номер рахунку, який Ви вказали при створенні форми повернення </w:t>
      </w:r>
      <w:proofErr w:type="spellStart"/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разі оплати при отриманні, або на ту карту, з якої була здійснена оплата </w:t>
      </w:r>
      <w:proofErr w:type="spellStart"/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6063" w:rsidRPr="00337110" w:rsidRDefault="009A6063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A44DC" w:rsidRPr="00337110" w:rsidRDefault="00337110" w:rsidP="009A6063">
      <w:pPr>
        <w:tabs>
          <w:tab w:val="left" w:pos="851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Форму на повернення можна</w:t>
      </w:r>
      <w:r w:rsidR="009A60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отримати</w:t>
      </w:r>
      <w:r w:rsidR="008A44DC" w:rsidRPr="0033711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:rsidR="009A6063" w:rsidRDefault="008A44DC" w:rsidP="009A6063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Завантажити та роздрукувати форму повернення з</w:t>
      </w:r>
      <w:r w:rsidR="009A6063" w:rsidRP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листа від нашого менеджера.</w:t>
      </w:r>
    </w:p>
    <w:p w:rsidR="008A44DC" w:rsidRDefault="008A44DC" w:rsidP="009A6063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Написати на папері </w:t>
      </w:r>
      <w:r w:rsid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дані згідно наданої форми</w:t>
      </w:r>
      <w:r w:rsidRP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(якщо можливість роздрукувати форму повернення відсутня).</w:t>
      </w:r>
      <w:r w:rsid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A6063" w:rsidRPr="009A6063" w:rsidRDefault="009A6063" w:rsidP="009A6063">
      <w:pPr>
        <w:pStyle w:val="a5"/>
        <w:tabs>
          <w:tab w:val="left" w:pos="851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</w:p>
    <w:p w:rsidR="008A44DC" w:rsidRPr="00337110" w:rsidRDefault="008A44DC" w:rsidP="009A606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3711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Заповнена форма повернення потрібна для того, щоб правильно та своєчасн</w:t>
      </w:r>
      <w:r w:rsidR="009A6063">
        <w:rPr>
          <w:rFonts w:ascii="Times New Roman" w:eastAsia="Times New Roman" w:hAnsi="Times New Roman" w:cs="Times New Roman"/>
          <w:sz w:val="28"/>
          <w:szCs w:val="28"/>
          <w:lang w:eastAsia="uk-UA"/>
        </w:rPr>
        <w:t>о зареєструвати Ваше повернення та прикріплюється до платіжного доручення при оформленні повернення коштів з розрахункового рахунку банку.</w:t>
      </w:r>
    </w:p>
    <w:p w:rsidR="00075BC6" w:rsidRPr="00337110" w:rsidRDefault="00075BC6" w:rsidP="003371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5BC6" w:rsidRPr="00337110" w:rsidSect="009A6063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07E09"/>
    <w:multiLevelType w:val="multilevel"/>
    <w:tmpl w:val="C7AA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51922"/>
    <w:multiLevelType w:val="multilevel"/>
    <w:tmpl w:val="A82E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3187C"/>
    <w:multiLevelType w:val="multilevel"/>
    <w:tmpl w:val="173A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80582"/>
    <w:multiLevelType w:val="hybridMultilevel"/>
    <w:tmpl w:val="47E6CBA0"/>
    <w:lvl w:ilvl="0" w:tplc="7FDE0E7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D"/>
    <w:rsid w:val="00075BC6"/>
    <w:rsid w:val="00337110"/>
    <w:rsid w:val="008A44DC"/>
    <w:rsid w:val="009A6063"/>
    <w:rsid w:val="00E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A44DC"/>
    <w:rPr>
      <w:b/>
      <w:bCs/>
    </w:rPr>
  </w:style>
  <w:style w:type="paragraph" w:styleId="a5">
    <w:name w:val="List Paragraph"/>
    <w:basedOn w:val="a"/>
    <w:uiPriority w:val="34"/>
    <w:qFormat/>
    <w:rsid w:val="009A60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A44DC"/>
    <w:rPr>
      <w:b/>
      <w:bCs/>
    </w:rPr>
  </w:style>
  <w:style w:type="paragraph" w:styleId="a5">
    <w:name w:val="List Paragraph"/>
    <w:basedOn w:val="a"/>
    <w:uiPriority w:val="34"/>
    <w:qFormat/>
    <w:rsid w:val="009A6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HP_PC</dc:creator>
  <cp:keywords/>
  <dc:description/>
  <cp:lastModifiedBy>HP_PC</cp:lastModifiedBy>
  <cp:revision>4</cp:revision>
  <dcterms:created xsi:type="dcterms:W3CDTF">2024-10-14T16:27:00Z</dcterms:created>
  <dcterms:modified xsi:type="dcterms:W3CDTF">2024-10-30T19:22:00Z</dcterms:modified>
</cp:coreProperties>
</file>