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D3B00C" w14:textId="77777777" w:rsidR="00F70BC0" w:rsidRPr="00F70BC0" w:rsidRDefault="00F70BC0" w:rsidP="00F70BC0">
      <w:pPr>
        <w:spacing w:before="100" w:beforeAutospacing="1" w:after="100" w:afterAutospacing="1"/>
        <w:outlineLvl w:val="0"/>
        <w:rPr>
          <w:rFonts w:ascii="Times New Roman" w:eastAsia="Times New Roman" w:hAnsi="Times New Roman" w:cs="Times New Roman"/>
          <w:b/>
          <w:bCs/>
          <w:kern w:val="36"/>
          <w:sz w:val="48"/>
          <w:szCs w:val="48"/>
          <w:lang w:eastAsia="de-DE"/>
          <w14:ligatures w14:val="none"/>
        </w:rPr>
      </w:pPr>
      <w:r w:rsidRPr="00F70BC0">
        <w:rPr>
          <w:rFonts w:ascii="Times New Roman" w:eastAsia="Times New Roman" w:hAnsi="Times New Roman" w:cs="Times New Roman"/>
          <w:b/>
          <w:bCs/>
          <w:kern w:val="36"/>
          <w:sz w:val="48"/>
          <w:szCs w:val="48"/>
          <w:lang w:eastAsia="de-DE"/>
          <w14:ligatures w14:val="none"/>
        </w:rPr>
        <w:t>Allgemeine Geschäftsbedingungen</w:t>
      </w:r>
    </w:p>
    <w:p w14:paraId="5C1578E6" w14:textId="21CACDAA" w:rsidR="00F70BC0" w:rsidRPr="00F70BC0" w:rsidRDefault="00F70BC0" w:rsidP="00D72587">
      <w:pPr>
        <w:pStyle w:val="StandardWeb"/>
      </w:pPr>
      <w:r w:rsidRPr="00F70BC0">
        <w:t xml:space="preserve">für die Erbringung von Dienstleistungen von Wohlfühlzauber-Coaching Maria Huster, </w:t>
      </w:r>
      <w:r w:rsidR="00D72587">
        <w:t>c/o IP-</w:t>
      </w:r>
      <w:proofErr w:type="gramStart"/>
      <w:r w:rsidR="00D72587">
        <w:t>Management  #</w:t>
      </w:r>
      <w:proofErr w:type="gramEnd"/>
      <w:r w:rsidR="00D72587">
        <w:t>3676</w:t>
      </w:r>
      <w:r w:rsidR="00D72587">
        <w:t xml:space="preserve">, </w:t>
      </w:r>
      <w:r w:rsidR="00D72587">
        <w:t>Ludwig-Erhard-Str. 18</w:t>
      </w:r>
      <w:r w:rsidR="00D72587">
        <w:t xml:space="preserve">, </w:t>
      </w:r>
      <w:r w:rsidR="00D72587">
        <w:t>20459 Hamburg</w:t>
      </w:r>
      <w:r w:rsidRPr="00F70BC0">
        <w:t>, E-Mail: kontakt@wohlfühlzauber-coaching.de (nachfolgend „Auftragnehmer“) gegenüber seinen Kunden (nachfolgend „Auftraggeber“)</w:t>
      </w:r>
    </w:p>
    <w:p w14:paraId="3ECC06C4" w14:textId="77777777" w:rsidR="00F70BC0" w:rsidRPr="00F70BC0" w:rsidRDefault="00F70BC0" w:rsidP="00F70BC0">
      <w:pPr>
        <w:spacing w:before="100" w:beforeAutospacing="1" w:after="100" w:afterAutospacing="1"/>
        <w:outlineLvl w:val="1"/>
        <w:rPr>
          <w:rFonts w:ascii="Times New Roman" w:eastAsia="Times New Roman" w:hAnsi="Times New Roman" w:cs="Times New Roman"/>
          <w:b/>
          <w:bCs/>
          <w:kern w:val="0"/>
          <w:sz w:val="36"/>
          <w:szCs w:val="36"/>
          <w:lang w:eastAsia="de-DE"/>
          <w14:ligatures w14:val="none"/>
        </w:rPr>
      </w:pPr>
      <w:r w:rsidRPr="00F70BC0">
        <w:rPr>
          <w:rFonts w:ascii="Times New Roman" w:eastAsia="Times New Roman" w:hAnsi="Times New Roman" w:cs="Times New Roman"/>
          <w:b/>
          <w:bCs/>
          <w:kern w:val="0"/>
          <w:sz w:val="36"/>
          <w:szCs w:val="36"/>
          <w:lang w:eastAsia="de-DE"/>
          <w14:ligatures w14:val="none"/>
        </w:rPr>
        <w:t>1. Allgemeines</w:t>
      </w:r>
    </w:p>
    <w:p w14:paraId="342C66AB" w14:textId="77777777" w:rsidR="00F70BC0" w:rsidRPr="00F70BC0" w:rsidRDefault="00F70BC0" w:rsidP="00F70BC0">
      <w:pPr>
        <w:spacing w:before="100" w:beforeAutospacing="1" w:after="100" w:afterAutospacing="1"/>
        <w:rPr>
          <w:rFonts w:ascii="Times New Roman" w:eastAsia="Times New Roman" w:hAnsi="Times New Roman" w:cs="Times New Roman"/>
          <w:kern w:val="0"/>
          <w:lang w:eastAsia="de-DE"/>
          <w14:ligatures w14:val="none"/>
        </w:rPr>
      </w:pPr>
      <w:r w:rsidRPr="00F70BC0">
        <w:rPr>
          <w:rFonts w:ascii="Times New Roman" w:eastAsia="Times New Roman" w:hAnsi="Times New Roman" w:cs="Times New Roman"/>
          <w:kern w:val="0"/>
          <w:lang w:eastAsia="de-DE"/>
          <w14:ligatures w14:val="none"/>
        </w:rPr>
        <w:t>1.1 Diese Allgemeinen Geschäftsbedingungen (AGB) für die Erbringung von Dienstleistungen gelten für Verträge, die zwischen dem Auftraggeber und dem Auftragnehmer unter Einbeziehung dieser AGB geschlossen werden.</w:t>
      </w:r>
    </w:p>
    <w:p w14:paraId="266B8351" w14:textId="77777777" w:rsidR="00F70BC0" w:rsidRPr="00F70BC0" w:rsidRDefault="00F70BC0" w:rsidP="00F70BC0">
      <w:pPr>
        <w:spacing w:before="100" w:beforeAutospacing="1" w:after="100" w:afterAutospacing="1"/>
        <w:rPr>
          <w:rFonts w:ascii="Times New Roman" w:eastAsia="Times New Roman" w:hAnsi="Times New Roman" w:cs="Times New Roman"/>
          <w:kern w:val="0"/>
          <w:lang w:eastAsia="de-DE"/>
          <w14:ligatures w14:val="none"/>
        </w:rPr>
      </w:pPr>
      <w:r w:rsidRPr="00F70BC0">
        <w:rPr>
          <w:rFonts w:ascii="Times New Roman" w:eastAsia="Times New Roman" w:hAnsi="Times New Roman" w:cs="Times New Roman"/>
          <w:kern w:val="0"/>
          <w:lang w:eastAsia="de-DE"/>
          <w14:ligatures w14:val="none"/>
        </w:rPr>
        <w:t>1.2 Soweit neben diesen AGB weitere Vertragsdokumente oder andere Geschäftsbedingungen in Text- oder Schriftform Vertragsbestandteil geworden sind, gehen die Regelungen dieser weiteren Vertragsdokumente im Widerspruchsfalle den vorliegenden AGB vor.</w:t>
      </w:r>
    </w:p>
    <w:p w14:paraId="05998210" w14:textId="77777777" w:rsidR="00F70BC0" w:rsidRPr="00F70BC0" w:rsidRDefault="00F70BC0" w:rsidP="00F70BC0">
      <w:pPr>
        <w:spacing w:before="100" w:beforeAutospacing="1" w:after="100" w:afterAutospacing="1"/>
        <w:rPr>
          <w:rFonts w:ascii="Times New Roman" w:eastAsia="Times New Roman" w:hAnsi="Times New Roman" w:cs="Times New Roman"/>
          <w:kern w:val="0"/>
          <w:lang w:eastAsia="de-DE"/>
          <w14:ligatures w14:val="none"/>
        </w:rPr>
      </w:pPr>
      <w:r w:rsidRPr="00F70BC0">
        <w:rPr>
          <w:rFonts w:ascii="Times New Roman" w:eastAsia="Times New Roman" w:hAnsi="Times New Roman" w:cs="Times New Roman"/>
          <w:kern w:val="0"/>
          <w:lang w:eastAsia="de-DE"/>
          <w14:ligatures w14:val="none"/>
        </w:rPr>
        <w:t>1.3 Von diesen Geschäftsbedingungen abweichende AGB, die durch den Auftraggeber verwendet werden, erkennt Auftragnehmer – vorbehaltlich einer ausdrücklichen Zustimmung – nicht an.</w:t>
      </w:r>
    </w:p>
    <w:p w14:paraId="6D1F45CC" w14:textId="77777777" w:rsidR="00F70BC0" w:rsidRPr="00F70BC0" w:rsidRDefault="00F70BC0" w:rsidP="00F70BC0">
      <w:pPr>
        <w:spacing w:before="100" w:beforeAutospacing="1" w:after="100" w:afterAutospacing="1"/>
        <w:outlineLvl w:val="1"/>
        <w:rPr>
          <w:rFonts w:ascii="Times New Roman" w:eastAsia="Times New Roman" w:hAnsi="Times New Roman" w:cs="Times New Roman"/>
          <w:b/>
          <w:bCs/>
          <w:kern w:val="0"/>
          <w:sz w:val="36"/>
          <w:szCs w:val="36"/>
          <w:lang w:eastAsia="de-DE"/>
          <w14:ligatures w14:val="none"/>
        </w:rPr>
      </w:pPr>
      <w:r w:rsidRPr="00F70BC0">
        <w:rPr>
          <w:rFonts w:ascii="Times New Roman" w:eastAsia="Times New Roman" w:hAnsi="Times New Roman" w:cs="Times New Roman"/>
          <w:b/>
          <w:bCs/>
          <w:kern w:val="0"/>
          <w:sz w:val="36"/>
          <w:szCs w:val="36"/>
          <w:lang w:eastAsia="de-DE"/>
          <w14:ligatures w14:val="none"/>
        </w:rPr>
        <w:t>2. Vertragsgegenstand und Leistungsumfang</w:t>
      </w:r>
    </w:p>
    <w:p w14:paraId="63C5A6D5" w14:textId="77777777" w:rsidR="00F70BC0" w:rsidRPr="00F70BC0" w:rsidRDefault="00F70BC0" w:rsidP="00F70BC0">
      <w:pPr>
        <w:spacing w:before="100" w:beforeAutospacing="1" w:after="100" w:afterAutospacing="1"/>
        <w:rPr>
          <w:rFonts w:ascii="Times New Roman" w:eastAsia="Times New Roman" w:hAnsi="Times New Roman" w:cs="Times New Roman"/>
          <w:kern w:val="0"/>
          <w:lang w:eastAsia="de-DE"/>
          <w14:ligatures w14:val="none"/>
        </w:rPr>
      </w:pPr>
      <w:r w:rsidRPr="00F70BC0">
        <w:rPr>
          <w:rFonts w:ascii="Times New Roman" w:eastAsia="Times New Roman" w:hAnsi="Times New Roman" w:cs="Times New Roman"/>
          <w:kern w:val="0"/>
          <w:lang w:eastAsia="de-DE"/>
          <w14:ligatures w14:val="none"/>
        </w:rPr>
        <w:t>2.1 Der Auftragnehmer erbringt als selbständiger Unternehmer folgende Leistungen gegenüber dem Auftraggeber:</w:t>
      </w:r>
    </w:p>
    <w:p w14:paraId="309E1FA8" w14:textId="77777777" w:rsidR="00F70BC0" w:rsidRPr="00F70BC0" w:rsidRDefault="00F70BC0" w:rsidP="00F70BC0">
      <w:pPr>
        <w:spacing w:before="100" w:beforeAutospacing="1" w:after="100" w:afterAutospacing="1"/>
        <w:rPr>
          <w:rFonts w:ascii="Times New Roman" w:eastAsia="Times New Roman" w:hAnsi="Times New Roman" w:cs="Times New Roman"/>
          <w:kern w:val="0"/>
          <w:lang w:eastAsia="de-DE"/>
          <w14:ligatures w14:val="none"/>
        </w:rPr>
      </w:pPr>
      <w:r w:rsidRPr="00F70BC0">
        <w:rPr>
          <w:rFonts w:ascii="Times New Roman" w:eastAsia="Times New Roman" w:hAnsi="Times New Roman" w:cs="Times New Roman"/>
          <w:kern w:val="0"/>
          <w:lang w:eastAsia="de-DE"/>
          <w14:ligatures w14:val="none"/>
        </w:rPr>
        <w:t>Coaching</w:t>
      </w:r>
    </w:p>
    <w:p w14:paraId="3D31478C" w14:textId="77777777" w:rsidR="00F70BC0" w:rsidRPr="00F70BC0" w:rsidRDefault="00F70BC0" w:rsidP="00F70BC0">
      <w:pPr>
        <w:spacing w:before="100" w:beforeAutospacing="1" w:after="100" w:afterAutospacing="1"/>
        <w:rPr>
          <w:rFonts w:ascii="Times New Roman" w:eastAsia="Times New Roman" w:hAnsi="Times New Roman" w:cs="Times New Roman"/>
          <w:kern w:val="0"/>
          <w:lang w:eastAsia="de-DE"/>
          <w14:ligatures w14:val="none"/>
        </w:rPr>
      </w:pPr>
      <w:r w:rsidRPr="00F70BC0">
        <w:rPr>
          <w:rFonts w:ascii="Times New Roman" w:eastAsia="Times New Roman" w:hAnsi="Times New Roman" w:cs="Times New Roman"/>
          <w:kern w:val="0"/>
          <w:lang w:eastAsia="de-DE"/>
          <w14:ligatures w14:val="none"/>
        </w:rPr>
        <w:t>Onlinekurse</w:t>
      </w:r>
    </w:p>
    <w:p w14:paraId="2692A5B2" w14:textId="77777777" w:rsidR="00F70BC0" w:rsidRPr="00F70BC0" w:rsidRDefault="00F70BC0" w:rsidP="00F70BC0">
      <w:pPr>
        <w:spacing w:before="100" w:beforeAutospacing="1" w:after="100" w:afterAutospacing="1"/>
        <w:rPr>
          <w:rFonts w:ascii="Times New Roman" w:eastAsia="Times New Roman" w:hAnsi="Times New Roman" w:cs="Times New Roman"/>
          <w:kern w:val="0"/>
          <w:lang w:eastAsia="de-DE"/>
          <w14:ligatures w14:val="none"/>
        </w:rPr>
      </w:pPr>
      <w:r w:rsidRPr="00F70BC0">
        <w:rPr>
          <w:rFonts w:ascii="Times New Roman" w:eastAsia="Times New Roman" w:hAnsi="Times New Roman" w:cs="Times New Roman"/>
          <w:kern w:val="0"/>
          <w:lang w:eastAsia="de-DE"/>
          <w14:ligatures w14:val="none"/>
        </w:rPr>
        <w:t>Videokurse</w:t>
      </w:r>
    </w:p>
    <w:p w14:paraId="62EB5D5A" w14:textId="77777777" w:rsidR="00F70BC0" w:rsidRPr="00F70BC0" w:rsidRDefault="00F70BC0" w:rsidP="00F70BC0">
      <w:pPr>
        <w:spacing w:before="100" w:beforeAutospacing="1" w:after="100" w:afterAutospacing="1"/>
        <w:rPr>
          <w:rFonts w:ascii="Times New Roman" w:eastAsia="Times New Roman" w:hAnsi="Times New Roman" w:cs="Times New Roman"/>
          <w:kern w:val="0"/>
          <w:lang w:eastAsia="de-DE"/>
          <w14:ligatures w14:val="none"/>
        </w:rPr>
      </w:pPr>
      <w:r w:rsidRPr="00F70BC0">
        <w:rPr>
          <w:rFonts w:ascii="Times New Roman" w:eastAsia="Times New Roman" w:hAnsi="Times New Roman" w:cs="Times New Roman"/>
          <w:kern w:val="0"/>
          <w:lang w:eastAsia="de-DE"/>
          <w14:ligatures w14:val="none"/>
        </w:rPr>
        <w:t>PDFs</w:t>
      </w:r>
    </w:p>
    <w:p w14:paraId="7A692EAB" w14:textId="77777777" w:rsidR="00F70BC0" w:rsidRPr="00F70BC0" w:rsidRDefault="00F70BC0" w:rsidP="00F70BC0">
      <w:pPr>
        <w:spacing w:before="100" w:beforeAutospacing="1" w:after="100" w:afterAutospacing="1"/>
        <w:rPr>
          <w:rFonts w:ascii="Times New Roman" w:eastAsia="Times New Roman" w:hAnsi="Times New Roman" w:cs="Times New Roman"/>
          <w:kern w:val="0"/>
          <w:lang w:eastAsia="de-DE"/>
          <w14:ligatures w14:val="none"/>
        </w:rPr>
      </w:pPr>
      <w:r w:rsidRPr="00F70BC0">
        <w:rPr>
          <w:rFonts w:ascii="Times New Roman" w:eastAsia="Times New Roman" w:hAnsi="Times New Roman" w:cs="Times New Roman"/>
          <w:kern w:val="0"/>
          <w:lang w:eastAsia="de-DE"/>
          <w14:ligatures w14:val="none"/>
        </w:rPr>
        <w:t>Audios</w:t>
      </w:r>
    </w:p>
    <w:p w14:paraId="30304252" w14:textId="77777777" w:rsidR="00F70BC0" w:rsidRPr="00F70BC0" w:rsidRDefault="00F70BC0" w:rsidP="00F70BC0">
      <w:pPr>
        <w:spacing w:before="100" w:beforeAutospacing="1" w:after="100" w:afterAutospacing="1"/>
        <w:rPr>
          <w:rFonts w:ascii="Times New Roman" w:eastAsia="Times New Roman" w:hAnsi="Times New Roman" w:cs="Times New Roman"/>
          <w:kern w:val="0"/>
          <w:lang w:eastAsia="de-DE"/>
          <w14:ligatures w14:val="none"/>
        </w:rPr>
      </w:pPr>
      <w:r w:rsidRPr="00F70BC0">
        <w:rPr>
          <w:rFonts w:ascii="Times New Roman" w:eastAsia="Times New Roman" w:hAnsi="Times New Roman" w:cs="Times New Roman"/>
          <w:kern w:val="0"/>
          <w:lang w:eastAsia="de-DE"/>
          <w14:ligatures w14:val="none"/>
        </w:rPr>
        <w:t>2.2 Der spezifische Leistungsumfang ist Gegenstand von Individualvereinbarungen zwischen Auftragnehmer und dem Auftraggeber.</w:t>
      </w:r>
    </w:p>
    <w:p w14:paraId="466D025B" w14:textId="77777777" w:rsidR="00F70BC0" w:rsidRPr="00F70BC0" w:rsidRDefault="00F70BC0" w:rsidP="00F70BC0">
      <w:pPr>
        <w:spacing w:before="100" w:beforeAutospacing="1" w:after="100" w:afterAutospacing="1"/>
        <w:rPr>
          <w:rFonts w:ascii="Times New Roman" w:eastAsia="Times New Roman" w:hAnsi="Times New Roman" w:cs="Times New Roman"/>
          <w:kern w:val="0"/>
          <w:lang w:eastAsia="de-DE"/>
          <w14:ligatures w14:val="none"/>
        </w:rPr>
      </w:pPr>
      <w:r w:rsidRPr="00F70BC0">
        <w:rPr>
          <w:rFonts w:ascii="Times New Roman" w:eastAsia="Times New Roman" w:hAnsi="Times New Roman" w:cs="Times New Roman"/>
          <w:kern w:val="0"/>
          <w:lang w:eastAsia="de-DE"/>
          <w14:ligatures w14:val="none"/>
        </w:rPr>
        <w:t>2.3 Der Auftragnehmer erbringt die vertragsgemäßen Leistungen mit größtmöglicher Sorgfalt und Gewissenhaftigkeit nach dem jeweils neuesten Stand, neuesten Regeln und Erkenntnissen.</w:t>
      </w:r>
    </w:p>
    <w:p w14:paraId="5F002A3C" w14:textId="77777777" w:rsidR="00F70BC0" w:rsidRPr="00F70BC0" w:rsidRDefault="00F70BC0" w:rsidP="00F70BC0">
      <w:pPr>
        <w:spacing w:before="100" w:beforeAutospacing="1" w:after="100" w:afterAutospacing="1"/>
        <w:rPr>
          <w:rFonts w:ascii="Times New Roman" w:eastAsia="Times New Roman" w:hAnsi="Times New Roman" w:cs="Times New Roman"/>
          <w:kern w:val="0"/>
          <w:lang w:eastAsia="de-DE"/>
          <w14:ligatures w14:val="none"/>
        </w:rPr>
      </w:pPr>
      <w:r w:rsidRPr="00F70BC0">
        <w:rPr>
          <w:rFonts w:ascii="Times New Roman" w:eastAsia="Times New Roman" w:hAnsi="Times New Roman" w:cs="Times New Roman"/>
          <w:kern w:val="0"/>
          <w:lang w:eastAsia="de-DE"/>
          <w14:ligatures w14:val="none"/>
        </w:rPr>
        <w:t xml:space="preserve">2.4 Der Auftragnehmer ist zur Erbringung der vertragsgemäß geschuldeten Leistungen verpflichtet. Bei der Durchführung seiner Tätigkeit ist er jedoch etwaigen Weisungen im Hinblick auf die Art der Erbringung seiner Leistungen, den Ort der Leistungserbringung ebenso wie die Zeit der Leistungserbringung nicht unterworfen. Er wird jedoch bei der Einteilung der Tätigkeitstage und bei der Zeiteinteilung an diesen Tagen diese selbst in der Weise festlegen, dass eine optimale Effizienz bei seiner Tätigkeit und bei der Realisierung des </w:t>
      </w:r>
      <w:r w:rsidRPr="00F70BC0">
        <w:rPr>
          <w:rFonts w:ascii="Times New Roman" w:eastAsia="Times New Roman" w:hAnsi="Times New Roman" w:cs="Times New Roman"/>
          <w:kern w:val="0"/>
          <w:lang w:eastAsia="de-DE"/>
          <w14:ligatures w14:val="none"/>
        </w:rPr>
        <w:lastRenderedPageBreak/>
        <w:t>Vertragsgegenstandes erzielt wird. Die Leistungserbringung durch den Auftragnehmer erfolgt lediglich in Abstimmung und in Koordination mit dem Auftraggeber.</w:t>
      </w:r>
    </w:p>
    <w:p w14:paraId="24611D16" w14:textId="77777777" w:rsidR="00F70BC0" w:rsidRPr="00F70BC0" w:rsidRDefault="00F70BC0" w:rsidP="00F70BC0">
      <w:pPr>
        <w:spacing w:before="100" w:beforeAutospacing="1" w:after="100" w:afterAutospacing="1"/>
        <w:outlineLvl w:val="1"/>
        <w:rPr>
          <w:rFonts w:ascii="Times New Roman" w:eastAsia="Times New Roman" w:hAnsi="Times New Roman" w:cs="Times New Roman"/>
          <w:b/>
          <w:bCs/>
          <w:kern w:val="0"/>
          <w:sz w:val="36"/>
          <w:szCs w:val="36"/>
          <w:lang w:eastAsia="de-DE"/>
          <w14:ligatures w14:val="none"/>
        </w:rPr>
      </w:pPr>
      <w:r w:rsidRPr="00F70BC0">
        <w:rPr>
          <w:rFonts w:ascii="Times New Roman" w:eastAsia="Times New Roman" w:hAnsi="Times New Roman" w:cs="Times New Roman"/>
          <w:b/>
          <w:bCs/>
          <w:kern w:val="0"/>
          <w:sz w:val="36"/>
          <w:szCs w:val="36"/>
          <w:lang w:eastAsia="de-DE"/>
          <w14:ligatures w14:val="none"/>
        </w:rPr>
        <w:t>3. Mitwirkungspflichten des Auftraggebers</w:t>
      </w:r>
    </w:p>
    <w:p w14:paraId="3CA58DF0" w14:textId="77777777" w:rsidR="00F70BC0" w:rsidRPr="00F70BC0" w:rsidRDefault="00F70BC0" w:rsidP="00F70BC0">
      <w:pPr>
        <w:spacing w:before="100" w:beforeAutospacing="1" w:after="100" w:afterAutospacing="1"/>
        <w:rPr>
          <w:rFonts w:ascii="Times New Roman" w:eastAsia="Times New Roman" w:hAnsi="Times New Roman" w:cs="Times New Roman"/>
          <w:kern w:val="0"/>
          <w:lang w:eastAsia="de-DE"/>
          <w14:ligatures w14:val="none"/>
        </w:rPr>
      </w:pPr>
      <w:r w:rsidRPr="00F70BC0">
        <w:rPr>
          <w:rFonts w:ascii="Times New Roman" w:eastAsia="Times New Roman" w:hAnsi="Times New Roman" w:cs="Times New Roman"/>
          <w:kern w:val="0"/>
          <w:lang w:eastAsia="de-DE"/>
          <w14:ligatures w14:val="none"/>
        </w:rPr>
        <w:t>Es obliegt dem Auftraggeber, die von ihm zum Zwecke der Leistungserfüllung zur Verfügung zu stellenden Informationen, Daten und sonstigen Inhalte vollständig und korrekt mitzuteilen. Für Verzögerungen und Verspätungen bei der Leistungserbringung, die durch eine verspätete und notwendige Mit- bzw. Zuarbeit des Kunden entstehen, ist der Auftragnehmer gegenüber dem Kunden in keinerlei Hinsicht verantwortlich; die Vorschriften unter der Überschrift „Haftung/Freistellung“ bleiben hiervon unberührt.</w:t>
      </w:r>
    </w:p>
    <w:p w14:paraId="36430BD3" w14:textId="77777777" w:rsidR="00F70BC0" w:rsidRPr="00F70BC0" w:rsidRDefault="00F70BC0" w:rsidP="00F70BC0">
      <w:pPr>
        <w:spacing w:before="100" w:beforeAutospacing="1" w:after="100" w:afterAutospacing="1"/>
        <w:outlineLvl w:val="1"/>
        <w:rPr>
          <w:rFonts w:ascii="Times New Roman" w:eastAsia="Times New Roman" w:hAnsi="Times New Roman" w:cs="Times New Roman"/>
          <w:b/>
          <w:bCs/>
          <w:kern w:val="0"/>
          <w:sz w:val="36"/>
          <w:szCs w:val="36"/>
          <w:lang w:eastAsia="de-DE"/>
          <w14:ligatures w14:val="none"/>
        </w:rPr>
      </w:pPr>
      <w:r w:rsidRPr="00F70BC0">
        <w:rPr>
          <w:rFonts w:ascii="Times New Roman" w:eastAsia="Times New Roman" w:hAnsi="Times New Roman" w:cs="Times New Roman"/>
          <w:b/>
          <w:bCs/>
          <w:kern w:val="0"/>
          <w:sz w:val="36"/>
          <w:szCs w:val="36"/>
          <w:lang w:eastAsia="de-DE"/>
          <w14:ligatures w14:val="none"/>
        </w:rPr>
        <w:t>4. Vergütung</w:t>
      </w:r>
    </w:p>
    <w:p w14:paraId="45297D1C" w14:textId="77777777" w:rsidR="00F70BC0" w:rsidRPr="00F70BC0" w:rsidRDefault="00F70BC0" w:rsidP="00F70BC0">
      <w:pPr>
        <w:spacing w:before="100" w:beforeAutospacing="1" w:after="100" w:afterAutospacing="1"/>
        <w:rPr>
          <w:rFonts w:ascii="Times New Roman" w:eastAsia="Times New Roman" w:hAnsi="Times New Roman" w:cs="Times New Roman"/>
          <w:kern w:val="0"/>
          <w:lang w:eastAsia="de-DE"/>
          <w14:ligatures w14:val="none"/>
        </w:rPr>
      </w:pPr>
      <w:r w:rsidRPr="00F70BC0">
        <w:rPr>
          <w:rFonts w:ascii="Times New Roman" w:eastAsia="Times New Roman" w:hAnsi="Times New Roman" w:cs="Times New Roman"/>
          <w:kern w:val="0"/>
          <w:lang w:eastAsia="de-DE"/>
          <w14:ligatures w14:val="none"/>
        </w:rPr>
        <w:t>4.1 Die Vergütung wird individualvertraglich vereinbart.</w:t>
      </w:r>
    </w:p>
    <w:p w14:paraId="63B184BE" w14:textId="77777777" w:rsidR="00F70BC0" w:rsidRPr="00F70BC0" w:rsidRDefault="00F70BC0" w:rsidP="00F70BC0">
      <w:pPr>
        <w:spacing w:before="100" w:beforeAutospacing="1" w:after="100" w:afterAutospacing="1"/>
        <w:rPr>
          <w:rFonts w:ascii="Times New Roman" w:eastAsia="Times New Roman" w:hAnsi="Times New Roman" w:cs="Times New Roman"/>
          <w:kern w:val="0"/>
          <w:lang w:eastAsia="de-DE"/>
          <w14:ligatures w14:val="none"/>
        </w:rPr>
      </w:pPr>
      <w:r w:rsidRPr="00F70BC0">
        <w:rPr>
          <w:rFonts w:ascii="Times New Roman" w:eastAsia="Times New Roman" w:hAnsi="Times New Roman" w:cs="Times New Roman"/>
          <w:kern w:val="0"/>
          <w:lang w:eastAsia="de-DE"/>
          <w14:ligatures w14:val="none"/>
        </w:rPr>
        <w:t>4.2 Die Vergütung ist nach der Leistung der Dienste zu entrichten. Ist die Vergütung nach Zeitabschnitten bemessen, so ist sie nach dem Ablauf der einzelnen Zeitabschnitte zu entrichten (§ 614 BGB). Bei aufwandsbezogener Abrechnung ist der Auftragnehmer vorbehaltlich abweichender Vereinbarungen berechtigt, die erbrachte Leistungen monatlich abzurechnen.</w:t>
      </w:r>
    </w:p>
    <w:p w14:paraId="2C3E6A9B" w14:textId="77777777" w:rsidR="00F70BC0" w:rsidRPr="00F70BC0" w:rsidRDefault="00F70BC0" w:rsidP="00F70BC0">
      <w:pPr>
        <w:spacing w:before="100" w:beforeAutospacing="1" w:after="100" w:afterAutospacing="1"/>
        <w:rPr>
          <w:rFonts w:ascii="Times New Roman" w:eastAsia="Times New Roman" w:hAnsi="Times New Roman" w:cs="Times New Roman"/>
          <w:kern w:val="0"/>
          <w:lang w:eastAsia="de-DE"/>
          <w14:ligatures w14:val="none"/>
        </w:rPr>
      </w:pPr>
      <w:r w:rsidRPr="00F70BC0">
        <w:rPr>
          <w:rFonts w:ascii="Times New Roman" w:eastAsia="Times New Roman" w:hAnsi="Times New Roman" w:cs="Times New Roman"/>
          <w:kern w:val="0"/>
          <w:lang w:eastAsia="de-DE"/>
          <w14:ligatures w14:val="none"/>
        </w:rPr>
        <w:t>4.3 Der Auftragnehmer stellt dem Auftraggeber nach Erbringung der Leistungen eine Rechnung per Post oder per E-Mail (z.B. als PDF). Die Vergütung ist innerhalb von 14 Tagen nach Zugang der Rechnung zur Zahlung fällig.</w:t>
      </w:r>
    </w:p>
    <w:p w14:paraId="718C8044" w14:textId="77777777" w:rsidR="00F70BC0" w:rsidRPr="00F70BC0" w:rsidRDefault="00F70BC0" w:rsidP="00F70BC0">
      <w:pPr>
        <w:spacing w:before="100" w:beforeAutospacing="1" w:after="100" w:afterAutospacing="1"/>
        <w:outlineLvl w:val="1"/>
        <w:rPr>
          <w:rFonts w:ascii="Times New Roman" w:eastAsia="Times New Roman" w:hAnsi="Times New Roman" w:cs="Times New Roman"/>
          <w:b/>
          <w:bCs/>
          <w:kern w:val="0"/>
          <w:sz w:val="36"/>
          <w:szCs w:val="36"/>
          <w:lang w:eastAsia="de-DE"/>
          <w14:ligatures w14:val="none"/>
        </w:rPr>
      </w:pPr>
      <w:r w:rsidRPr="00F70BC0">
        <w:rPr>
          <w:rFonts w:ascii="Times New Roman" w:eastAsia="Times New Roman" w:hAnsi="Times New Roman" w:cs="Times New Roman"/>
          <w:b/>
          <w:bCs/>
          <w:kern w:val="0"/>
          <w:sz w:val="36"/>
          <w:szCs w:val="36"/>
          <w:lang w:eastAsia="de-DE"/>
          <w14:ligatures w14:val="none"/>
        </w:rPr>
        <w:t>5. Haftung / Freistellung</w:t>
      </w:r>
    </w:p>
    <w:p w14:paraId="3621A73E" w14:textId="77777777" w:rsidR="00F70BC0" w:rsidRPr="00F70BC0" w:rsidRDefault="00F70BC0" w:rsidP="00F70BC0">
      <w:pPr>
        <w:spacing w:before="100" w:beforeAutospacing="1" w:after="100" w:afterAutospacing="1"/>
        <w:rPr>
          <w:rFonts w:ascii="Times New Roman" w:eastAsia="Times New Roman" w:hAnsi="Times New Roman" w:cs="Times New Roman"/>
          <w:kern w:val="0"/>
          <w:lang w:eastAsia="de-DE"/>
          <w14:ligatures w14:val="none"/>
        </w:rPr>
      </w:pPr>
      <w:r w:rsidRPr="00F70BC0">
        <w:rPr>
          <w:rFonts w:ascii="Times New Roman" w:eastAsia="Times New Roman" w:hAnsi="Times New Roman" w:cs="Times New Roman"/>
          <w:kern w:val="0"/>
          <w:lang w:eastAsia="de-DE"/>
          <w14:ligatures w14:val="none"/>
        </w:rPr>
        <w:t>5.1 Der Auftragnehmer haftet aus jedem Rechtsgrund uneingeschränkt bei Vorsatz oder grober Fahrlässigkeit, bei vorsätzlicher oder fahrlässiger Verletzung des Lebens, des Körpers oder der Gesundheit, aufgrund eines Garantieversprechens, soweit diesbezüglich nichts anderes geregelt ist oder aufgrund zwingender Haftung. Verletzt der Auftragnehmer fahrlässig eine wesentliche Vertragspflicht, ist die Haftung auf den vertragstypischen, vorhersehbaren Schaden begrenzt, sofern nicht gemäß vorstehendem Satz unbeschränkt gehaftet wird. Wesentliche Vertragspflichten sind Pflichten, die der Vertrag dem Auftragnehmer nach seinem Inhalt zur Erreichung des Vertragszwecks auferlegt, deren Erfüllung die ordnungsgemäße Durchführung des Vertrags überhaupt erst ermöglicht und auf deren Einhaltung der Kunde regelmäßig vertrauen darf. Im Übrigen ist eine Haftung des Auftragnehmers ausgeschlossen. Vorstehende Haftungsregelungen gelten auch im Hinblick auf die Haftung des Auftragnehmers für seine Erfüllungsgehilfen und gesetzlichen Vertreter.</w:t>
      </w:r>
    </w:p>
    <w:p w14:paraId="4419B6A3" w14:textId="77777777" w:rsidR="00F70BC0" w:rsidRPr="00F70BC0" w:rsidRDefault="00F70BC0" w:rsidP="00F70BC0">
      <w:pPr>
        <w:spacing w:before="100" w:beforeAutospacing="1" w:after="100" w:afterAutospacing="1"/>
        <w:rPr>
          <w:rFonts w:ascii="Times New Roman" w:eastAsia="Times New Roman" w:hAnsi="Times New Roman" w:cs="Times New Roman"/>
          <w:kern w:val="0"/>
          <w:lang w:eastAsia="de-DE"/>
          <w14:ligatures w14:val="none"/>
        </w:rPr>
      </w:pPr>
      <w:r w:rsidRPr="00F70BC0">
        <w:rPr>
          <w:rFonts w:ascii="Times New Roman" w:eastAsia="Times New Roman" w:hAnsi="Times New Roman" w:cs="Times New Roman"/>
          <w:kern w:val="0"/>
          <w:lang w:eastAsia="de-DE"/>
          <w14:ligatures w14:val="none"/>
        </w:rPr>
        <w:t>5.2 Der Auftraggeber stellt den Auftragnehmer von jeglichen Ansprüchen Dritter frei, die gegen den Auftragnehmer aufgrund von Verstößen des Kunden gegen diese Vertragsbedingungen oder gegen geltendes Recht geltend gemacht werden.</w:t>
      </w:r>
    </w:p>
    <w:p w14:paraId="29805F23" w14:textId="77777777" w:rsidR="00F70BC0" w:rsidRPr="00F70BC0" w:rsidRDefault="00F70BC0" w:rsidP="00F70BC0">
      <w:pPr>
        <w:spacing w:before="100" w:beforeAutospacing="1" w:after="100" w:afterAutospacing="1"/>
        <w:outlineLvl w:val="1"/>
        <w:rPr>
          <w:rFonts w:ascii="Times New Roman" w:eastAsia="Times New Roman" w:hAnsi="Times New Roman" w:cs="Times New Roman"/>
          <w:b/>
          <w:bCs/>
          <w:kern w:val="0"/>
          <w:sz w:val="36"/>
          <w:szCs w:val="36"/>
          <w:lang w:eastAsia="de-DE"/>
          <w14:ligatures w14:val="none"/>
        </w:rPr>
      </w:pPr>
      <w:r w:rsidRPr="00F70BC0">
        <w:rPr>
          <w:rFonts w:ascii="Times New Roman" w:eastAsia="Times New Roman" w:hAnsi="Times New Roman" w:cs="Times New Roman"/>
          <w:b/>
          <w:bCs/>
          <w:kern w:val="0"/>
          <w:sz w:val="36"/>
          <w:szCs w:val="36"/>
          <w:lang w:eastAsia="de-DE"/>
          <w14:ligatures w14:val="none"/>
        </w:rPr>
        <w:t>6. Vertragsdauer und Kündigung</w:t>
      </w:r>
    </w:p>
    <w:p w14:paraId="3CCE85FA" w14:textId="77777777" w:rsidR="00F70BC0" w:rsidRPr="00F70BC0" w:rsidRDefault="00F70BC0" w:rsidP="00F70BC0">
      <w:pPr>
        <w:spacing w:before="100" w:beforeAutospacing="1" w:after="100" w:afterAutospacing="1"/>
        <w:rPr>
          <w:rFonts w:ascii="Times New Roman" w:eastAsia="Times New Roman" w:hAnsi="Times New Roman" w:cs="Times New Roman"/>
          <w:kern w:val="0"/>
          <w:lang w:eastAsia="de-DE"/>
          <w14:ligatures w14:val="none"/>
        </w:rPr>
      </w:pPr>
      <w:r w:rsidRPr="00F70BC0">
        <w:rPr>
          <w:rFonts w:ascii="Times New Roman" w:eastAsia="Times New Roman" w:hAnsi="Times New Roman" w:cs="Times New Roman"/>
          <w:kern w:val="0"/>
          <w:lang w:eastAsia="de-DE"/>
          <w14:ligatures w14:val="none"/>
        </w:rPr>
        <w:t>6.1 Die Vertragsdauer und die Fristen zur ordentlichen Kündigung vereinbaren die Parteien individuell.</w:t>
      </w:r>
    </w:p>
    <w:p w14:paraId="59F68D81" w14:textId="77777777" w:rsidR="00F70BC0" w:rsidRPr="00F70BC0" w:rsidRDefault="00F70BC0" w:rsidP="00F70BC0">
      <w:pPr>
        <w:spacing w:before="100" w:beforeAutospacing="1" w:after="100" w:afterAutospacing="1"/>
        <w:rPr>
          <w:rFonts w:ascii="Times New Roman" w:eastAsia="Times New Roman" w:hAnsi="Times New Roman" w:cs="Times New Roman"/>
          <w:kern w:val="0"/>
          <w:lang w:eastAsia="de-DE"/>
          <w14:ligatures w14:val="none"/>
        </w:rPr>
      </w:pPr>
      <w:r w:rsidRPr="00F70BC0">
        <w:rPr>
          <w:rFonts w:ascii="Times New Roman" w:eastAsia="Times New Roman" w:hAnsi="Times New Roman" w:cs="Times New Roman"/>
          <w:kern w:val="0"/>
          <w:lang w:eastAsia="de-DE"/>
          <w14:ligatures w14:val="none"/>
        </w:rPr>
        <w:lastRenderedPageBreak/>
        <w:t>6.2 Das Recht beider Parteien zur fristlosen Kündigung aus wichtigem Grund bleibt unberührt.</w:t>
      </w:r>
    </w:p>
    <w:p w14:paraId="629F64DA" w14:textId="77777777" w:rsidR="00F70BC0" w:rsidRPr="00F70BC0" w:rsidRDefault="00F70BC0" w:rsidP="00F70BC0">
      <w:pPr>
        <w:spacing w:before="100" w:beforeAutospacing="1" w:after="100" w:afterAutospacing="1"/>
        <w:rPr>
          <w:rFonts w:ascii="Times New Roman" w:eastAsia="Times New Roman" w:hAnsi="Times New Roman" w:cs="Times New Roman"/>
          <w:kern w:val="0"/>
          <w:lang w:eastAsia="de-DE"/>
          <w14:ligatures w14:val="none"/>
        </w:rPr>
      </w:pPr>
      <w:r w:rsidRPr="00F70BC0">
        <w:rPr>
          <w:rFonts w:ascii="Times New Roman" w:eastAsia="Times New Roman" w:hAnsi="Times New Roman" w:cs="Times New Roman"/>
          <w:kern w:val="0"/>
          <w:lang w:eastAsia="de-DE"/>
          <w14:ligatures w14:val="none"/>
        </w:rPr>
        <w:t>6.3 Der Auftragnehmer hat alle ihm überlassenen Unterlagen und sonstigen Inhalte nach Vertragsbeendigung unverzüglich nach Wahl des Kunden zurückzugeben oder zu vernichten. Die Geltendmachung eines Zurückbehaltungsrechts daran ist ausgeschlossen. Elektronische Daten sind vollständig zu löschen. Ausgenommen davon sind Unterlagen und Daten, hinsichtlich derer eine längere gesetzliche Aufbewahrungspflicht besteht, jedoch nur bis zum Ende der jeweiligen Aufbewahrungsfrist. Der Auftragnehmer hat dem Unternehmen auf dessen Verlangen die Löschung schriftlich zu bestätigen.</w:t>
      </w:r>
    </w:p>
    <w:p w14:paraId="17ECFAFB" w14:textId="77777777" w:rsidR="00F70BC0" w:rsidRPr="00F70BC0" w:rsidRDefault="00F70BC0" w:rsidP="00F70BC0">
      <w:pPr>
        <w:spacing w:before="100" w:beforeAutospacing="1" w:after="100" w:afterAutospacing="1"/>
        <w:outlineLvl w:val="1"/>
        <w:rPr>
          <w:rFonts w:ascii="Times New Roman" w:eastAsia="Times New Roman" w:hAnsi="Times New Roman" w:cs="Times New Roman"/>
          <w:b/>
          <w:bCs/>
          <w:kern w:val="0"/>
          <w:sz w:val="36"/>
          <w:szCs w:val="36"/>
          <w:lang w:eastAsia="de-DE"/>
          <w14:ligatures w14:val="none"/>
        </w:rPr>
      </w:pPr>
      <w:r w:rsidRPr="00F70BC0">
        <w:rPr>
          <w:rFonts w:ascii="Times New Roman" w:eastAsia="Times New Roman" w:hAnsi="Times New Roman" w:cs="Times New Roman"/>
          <w:b/>
          <w:bCs/>
          <w:kern w:val="0"/>
          <w:sz w:val="36"/>
          <w:szCs w:val="36"/>
          <w:lang w:eastAsia="de-DE"/>
          <w14:ligatures w14:val="none"/>
        </w:rPr>
        <w:t>7. Vertraulichkeit und Datenschutz</w:t>
      </w:r>
    </w:p>
    <w:p w14:paraId="7965255B" w14:textId="77777777" w:rsidR="00F70BC0" w:rsidRPr="00F70BC0" w:rsidRDefault="00F70BC0" w:rsidP="00F70BC0">
      <w:pPr>
        <w:spacing w:before="100" w:beforeAutospacing="1" w:after="100" w:afterAutospacing="1"/>
        <w:rPr>
          <w:rFonts w:ascii="Times New Roman" w:eastAsia="Times New Roman" w:hAnsi="Times New Roman" w:cs="Times New Roman"/>
          <w:kern w:val="0"/>
          <w:lang w:eastAsia="de-DE"/>
          <w14:ligatures w14:val="none"/>
        </w:rPr>
      </w:pPr>
      <w:r w:rsidRPr="00F70BC0">
        <w:rPr>
          <w:rFonts w:ascii="Times New Roman" w:eastAsia="Times New Roman" w:hAnsi="Times New Roman" w:cs="Times New Roman"/>
          <w:kern w:val="0"/>
          <w:lang w:eastAsia="de-DE"/>
          <w14:ligatures w14:val="none"/>
        </w:rPr>
        <w:t>7.1 Der Auftragnehmer wird alle ihm im Zusammenhang mit dem Auftrag zur Kenntnis gelangenden Vorgänge streng vertraulich behandeln. Der Auftragnehmer verpflichtet sich, die Geheimhaltungspflicht sämtlichen Angestellten und / oder Dritten, die Zugang zu den vertragsgegenständlichen Informationen haben, aufzuerlegen. Die Geheimhaltungspflicht gilt zeitlich unbegrenzt über die Dauer dieses Vertrages hinaus.</w:t>
      </w:r>
    </w:p>
    <w:p w14:paraId="3856FA69" w14:textId="77777777" w:rsidR="00F70BC0" w:rsidRPr="00F70BC0" w:rsidRDefault="00F70BC0" w:rsidP="00F70BC0">
      <w:pPr>
        <w:spacing w:before="100" w:beforeAutospacing="1" w:after="100" w:afterAutospacing="1"/>
        <w:rPr>
          <w:rFonts w:ascii="Times New Roman" w:eastAsia="Times New Roman" w:hAnsi="Times New Roman" w:cs="Times New Roman"/>
          <w:kern w:val="0"/>
          <w:lang w:eastAsia="de-DE"/>
          <w14:ligatures w14:val="none"/>
        </w:rPr>
      </w:pPr>
      <w:r w:rsidRPr="00F70BC0">
        <w:rPr>
          <w:rFonts w:ascii="Times New Roman" w:eastAsia="Times New Roman" w:hAnsi="Times New Roman" w:cs="Times New Roman"/>
          <w:kern w:val="0"/>
          <w:lang w:eastAsia="de-DE"/>
          <w14:ligatures w14:val="none"/>
        </w:rPr>
        <w:t>7.2 Der Auftragnehmer verpflichtet sich, bei der Durchführung des Auftrags sämtliche datenschutzrechtlichen Vorschriften – insbesondere die Vorschriften der Datenschutzgrundverordnung und des Bundesdatenschutzgesetzes – einzuhalten.</w:t>
      </w:r>
    </w:p>
    <w:p w14:paraId="7BD16CA0" w14:textId="77777777" w:rsidR="00F70BC0" w:rsidRPr="00F70BC0" w:rsidRDefault="00F70BC0" w:rsidP="00F70BC0">
      <w:pPr>
        <w:spacing w:before="100" w:beforeAutospacing="1" w:after="100" w:afterAutospacing="1"/>
        <w:outlineLvl w:val="1"/>
        <w:rPr>
          <w:rFonts w:ascii="Times New Roman" w:eastAsia="Times New Roman" w:hAnsi="Times New Roman" w:cs="Times New Roman"/>
          <w:b/>
          <w:bCs/>
          <w:kern w:val="0"/>
          <w:sz w:val="36"/>
          <w:szCs w:val="36"/>
          <w:lang w:eastAsia="de-DE"/>
          <w14:ligatures w14:val="none"/>
        </w:rPr>
      </w:pPr>
      <w:r w:rsidRPr="00F70BC0">
        <w:rPr>
          <w:rFonts w:ascii="Times New Roman" w:eastAsia="Times New Roman" w:hAnsi="Times New Roman" w:cs="Times New Roman"/>
          <w:b/>
          <w:bCs/>
          <w:kern w:val="0"/>
          <w:sz w:val="36"/>
          <w:szCs w:val="36"/>
          <w:lang w:eastAsia="de-DE"/>
          <w14:ligatures w14:val="none"/>
        </w:rPr>
        <w:t>8. Schlussbestimmungen</w:t>
      </w:r>
    </w:p>
    <w:p w14:paraId="2C413834" w14:textId="77777777" w:rsidR="00F70BC0" w:rsidRPr="00F70BC0" w:rsidRDefault="00F70BC0" w:rsidP="00F70BC0">
      <w:pPr>
        <w:spacing w:before="100" w:beforeAutospacing="1" w:after="100" w:afterAutospacing="1"/>
        <w:rPr>
          <w:rFonts w:ascii="Times New Roman" w:eastAsia="Times New Roman" w:hAnsi="Times New Roman" w:cs="Times New Roman"/>
          <w:kern w:val="0"/>
          <w:lang w:eastAsia="de-DE"/>
          <w14:ligatures w14:val="none"/>
        </w:rPr>
      </w:pPr>
      <w:r w:rsidRPr="00F70BC0">
        <w:rPr>
          <w:rFonts w:ascii="Times New Roman" w:eastAsia="Times New Roman" w:hAnsi="Times New Roman" w:cs="Times New Roman"/>
          <w:kern w:val="0"/>
          <w:lang w:eastAsia="de-DE"/>
          <w14:ligatures w14:val="none"/>
        </w:rPr>
        <w:t>8.1 Es gilt das Recht der Bundesrepublik Deutschland unter Ausschluss des CISG.</w:t>
      </w:r>
    </w:p>
    <w:p w14:paraId="5D15E2F4" w14:textId="77777777" w:rsidR="00F70BC0" w:rsidRPr="00F70BC0" w:rsidRDefault="00F70BC0" w:rsidP="00F70BC0">
      <w:pPr>
        <w:spacing w:before="100" w:beforeAutospacing="1" w:after="100" w:afterAutospacing="1"/>
        <w:rPr>
          <w:rFonts w:ascii="Times New Roman" w:eastAsia="Times New Roman" w:hAnsi="Times New Roman" w:cs="Times New Roman"/>
          <w:kern w:val="0"/>
          <w:lang w:eastAsia="de-DE"/>
          <w14:ligatures w14:val="none"/>
        </w:rPr>
      </w:pPr>
      <w:r w:rsidRPr="00F70BC0">
        <w:rPr>
          <w:rFonts w:ascii="Times New Roman" w:eastAsia="Times New Roman" w:hAnsi="Times New Roman" w:cs="Times New Roman"/>
          <w:kern w:val="0"/>
          <w:lang w:eastAsia="de-DE"/>
          <w14:ligatures w14:val="none"/>
        </w:rPr>
        <w:t>8.2 Sollte eine Bestimmung dieser AGB unwirksam sein oder werden, so wird die Gültigkeit der AGB im Übrigen hiervon nicht berührt.</w:t>
      </w:r>
    </w:p>
    <w:p w14:paraId="2BB09018" w14:textId="77777777" w:rsidR="00F70BC0" w:rsidRPr="00F70BC0" w:rsidRDefault="00F70BC0" w:rsidP="00F70BC0">
      <w:pPr>
        <w:spacing w:before="100" w:beforeAutospacing="1" w:after="100" w:afterAutospacing="1"/>
        <w:rPr>
          <w:rFonts w:ascii="Times New Roman" w:eastAsia="Times New Roman" w:hAnsi="Times New Roman" w:cs="Times New Roman"/>
          <w:kern w:val="0"/>
          <w:lang w:eastAsia="de-DE"/>
          <w14:ligatures w14:val="none"/>
        </w:rPr>
      </w:pPr>
      <w:r w:rsidRPr="00F70BC0">
        <w:rPr>
          <w:rFonts w:ascii="Times New Roman" w:eastAsia="Times New Roman" w:hAnsi="Times New Roman" w:cs="Times New Roman"/>
          <w:kern w:val="0"/>
          <w:lang w:eastAsia="de-DE"/>
          <w14:ligatures w14:val="none"/>
        </w:rPr>
        <w:t>8.3 Der Auftraggeber wird den Auftragnehmer bei der Erbringung seiner vertragsgemäßen Leistungen durch angemessene Mitwirkungshandlungen, soweit erforderlich, fördern. Der Auftraggeber wird insbesondere dem Auftragnehmer die zur Erfüllung des Auftrags erforderlichen Informationen und Daten zur Verfügung stellen.</w:t>
      </w:r>
    </w:p>
    <w:p w14:paraId="2F94C050" w14:textId="77777777" w:rsidR="00F70BC0" w:rsidRPr="00F70BC0" w:rsidRDefault="00F70BC0" w:rsidP="00F70BC0">
      <w:pPr>
        <w:spacing w:before="100" w:beforeAutospacing="1" w:after="100" w:afterAutospacing="1"/>
        <w:rPr>
          <w:rFonts w:ascii="Times New Roman" w:eastAsia="Times New Roman" w:hAnsi="Times New Roman" w:cs="Times New Roman"/>
          <w:kern w:val="0"/>
          <w:lang w:eastAsia="de-DE"/>
          <w14:ligatures w14:val="none"/>
        </w:rPr>
      </w:pPr>
      <w:r w:rsidRPr="00F70BC0">
        <w:rPr>
          <w:rFonts w:ascii="Times New Roman" w:eastAsia="Times New Roman" w:hAnsi="Times New Roman" w:cs="Times New Roman"/>
          <w:kern w:val="0"/>
          <w:lang w:eastAsia="de-DE"/>
          <w14:ligatures w14:val="none"/>
        </w:rPr>
        <w:t>8.4 Sofern der Auftraggeber Kaufmann, juristische Person des öffentlichen Rechts oder öffentlich-rechtliches Sondervermögen ist oder keinen allgemeinen Gerichtsstand in Deutschland hat, vereinbaren die Parteien den Sitz des Auftragnehmers als Gerichtsstand für sämtliche Streitigkeiten aus diesem Vertragsverhältnis; ausschließliche Gerichtsstände bleiben hiervon unberührt.</w:t>
      </w:r>
    </w:p>
    <w:p w14:paraId="78A27D7F" w14:textId="77777777" w:rsidR="00F70BC0" w:rsidRPr="00F70BC0" w:rsidRDefault="00F70BC0" w:rsidP="00F70BC0">
      <w:pPr>
        <w:spacing w:before="100" w:beforeAutospacing="1" w:after="100" w:afterAutospacing="1"/>
        <w:rPr>
          <w:rFonts w:ascii="Times New Roman" w:eastAsia="Times New Roman" w:hAnsi="Times New Roman" w:cs="Times New Roman"/>
          <w:kern w:val="0"/>
          <w:lang w:eastAsia="de-DE"/>
          <w14:ligatures w14:val="none"/>
        </w:rPr>
      </w:pPr>
      <w:r w:rsidRPr="00F70BC0">
        <w:rPr>
          <w:rFonts w:ascii="Times New Roman" w:eastAsia="Times New Roman" w:hAnsi="Times New Roman" w:cs="Times New Roman"/>
          <w:kern w:val="0"/>
          <w:lang w:eastAsia="de-DE"/>
          <w14:ligatures w14:val="none"/>
        </w:rPr>
        <w:t xml:space="preserve">8.5 Der Auftragnehmer ist berechtigt, diese AGB aus sachlich gerechtfertigten Gründen (z. B. Änderungen in der Rechtsprechung, Gesetzeslage, Marktgegebenheiten oder der Geschäfts- oder Unternehmensstrategie) und unter Einhaltung einer angemessenen Frist zu ändern. Bestandskunden werden hierüber spätestens zwei Wochen vor Inkrafttreten der Änderung per E-Mail benachrichtigt. Sofern der Bestandskunde nicht innerhalb der in der Änderungsmitteilung gesetzten Frist widerspricht, gilt seine Zustimmung zur Änderung als erteilt. Widerspricht er, treten die Änderungen nicht in Kraft; Auftragnehmer ist in diesem Fall berechtigt, den Vertrag zum Zeitpunkt des Inkrafttretens der Änderung außerordentlich </w:t>
      </w:r>
      <w:r w:rsidRPr="00F70BC0">
        <w:rPr>
          <w:rFonts w:ascii="Times New Roman" w:eastAsia="Times New Roman" w:hAnsi="Times New Roman" w:cs="Times New Roman"/>
          <w:kern w:val="0"/>
          <w:lang w:eastAsia="de-DE"/>
          <w14:ligatures w14:val="none"/>
        </w:rPr>
        <w:lastRenderedPageBreak/>
        <w:t>zu kündigen. Die Benachrichtigung über die beabsichtigte Änderung dieser AGB wird auf die Frist und die Folgen des Widerspruchs oder seines Ausbleibens hinweisen.</w:t>
      </w:r>
    </w:p>
    <w:p w14:paraId="0CB5796F" w14:textId="77777777" w:rsidR="00F70BC0" w:rsidRPr="00F70BC0" w:rsidRDefault="00F70BC0" w:rsidP="00F70BC0">
      <w:pPr>
        <w:spacing w:before="100" w:beforeAutospacing="1" w:after="100" w:afterAutospacing="1"/>
        <w:outlineLvl w:val="1"/>
        <w:rPr>
          <w:rFonts w:ascii="Times New Roman" w:eastAsia="Times New Roman" w:hAnsi="Times New Roman" w:cs="Times New Roman"/>
          <w:b/>
          <w:bCs/>
          <w:kern w:val="0"/>
          <w:sz w:val="36"/>
          <w:szCs w:val="36"/>
          <w:lang w:eastAsia="de-DE"/>
          <w14:ligatures w14:val="none"/>
        </w:rPr>
      </w:pPr>
      <w:r w:rsidRPr="00F70BC0">
        <w:rPr>
          <w:rFonts w:ascii="Times New Roman" w:eastAsia="Times New Roman" w:hAnsi="Times New Roman" w:cs="Times New Roman"/>
          <w:b/>
          <w:bCs/>
          <w:kern w:val="0"/>
          <w:sz w:val="36"/>
          <w:szCs w:val="36"/>
          <w:lang w:eastAsia="de-DE"/>
          <w14:ligatures w14:val="none"/>
        </w:rPr>
        <w:t>9. Informationen zur Online-Streitbeilegung / Verbraucherschlichtung</w:t>
      </w:r>
    </w:p>
    <w:p w14:paraId="29005A63" w14:textId="77777777" w:rsidR="00F70BC0" w:rsidRPr="00F70BC0" w:rsidRDefault="00F70BC0" w:rsidP="00F70BC0">
      <w:pPr>
        <w:spacing w:before="100" w:beforeAutospacing="1" w:after="100" w:afterAutospacing="1"/>
        <w:rPr>
          <w:rFonts w:ascii="Times New Roman" w:eastAsia="Times New Roman" w:hAnsi="Times New Roman" w:cs="Times New Roman"/>
          <w:kern w:val="0"/>
          <w:lang w:eastAsia="de-DE"/>
          <w14:ligatures w14:val="none"/>
        </w:rPr>
      </w:pPr>
      <w:r w:rsidRPr="00F70BC0">
        <w:rPr>
          <w:rFonts w:ascii="Times New Roman" w:eastAsia="Times New Roman" w:hAnsi="Times New Roman" w:cs="Times New Roman"/>
          <w:kern w:val="0"/>
          <w:lang w:eastAsia="de-DE"/>
          <w14:ligatures w14:val="none"/>
        </w:rPr>
        <w:t xml:space="preserve">Die EU-Kommission stellt im Internet unter folgendem Link eine Plattform zur Online-Streitbeilegung bereit: </w:t>
      </w:r>
      <w:hyperlink r:id="rId4" w:tgtFrame="_blank" w:history="1">
        <w:r w:rsidRPr="00F70BC0">
          <w:rPr>
            <w:rFonts w:ascii="Times New Roman" w:eastAsia="Times New Roman" w:hAnsi="Times New Roman" w:cs="Times New Roman"/>
            <w:color w:val="0000FF"/>
            <w:kern w:val="0"/>
            <w:u w:val="single"/>
            <w:lang w:eastAsia="de-DE"/>
            <w14:ligatures w14:val="none"/>
          </w:rPr>
          <w:t>https://ec.europa.eu/consumers/odr</w:t>
        </w:r>
      </w:hyperlink>
    </w:p>
    <w:p w14:paraId="0D985140" w14:textId="77777777" w:rsidR="00F70BC0" w:rsidRPr="00F70BC0" w:rsidRDefault="00F70BC0" w:rsidP="00F70BC0">
      <w:pPr>
        <w:spacing w:before="100" w:beforeAutospacing="1" w:after="100" w:afterAutospacing="1"/>
        <w:rPr>
          <w:rFonts w:ascii="Times New Roman" w:eastAsia="Times New Roman" w:hAnsi="Times New Roman" w:cs="Times New Roman"/>
          <w:kern w:val="0"/>
          <w:lang w:eastAsia="de-DE"/>
          <w14:ligatures w14:val="none"/>
        </w:rPr>
      </w:pPr>
      <w:r w:rsidRPr="00F70BC0">
        <w:rPr>
          <w:rFonts w:ascii="Times New Roman" w:eastAsia="Times New Roman" w:hAnsi="Times New Roman" w:cs="Times New Roman"/>
          <w:kern w:val="0"/>
          <w:lang w:eastAsia="de-DE"/>
          <w14:ligatures w14:val="none"/>
        </w:rPr>
        <w:t>Diese Plattform dient als Anlaufstelle zur außergerichtlichen Beilegung von Streitigkeiten aus Online-Kauf- oder Dienstleistungsverträgen, an denen ein Verbraucher beteiligt ist. Der Anbieter ist weder bereit noch verpflichtet, an einem Verbraucherstreitschlichtungsverfahren nach dem VSBG teilzunehmen.</w:t>
      </w:r>
    </w:p>
    <w:p w14:paraId="2771AA17" w14:textId="77777777" w:rsidR="00F70BC0" w:rsidRPr="00F70BC0" w:rsidRDefault="00F70BC0" w:rsidP="00F70BC0">
      <w:pPr>
        <w:spacing w:before="100" w:beforeAutospacing="1" w:after="100" w:afterAutospacing="1"/>
        <w:rPr>
          <w:rFonts w:ascii="Times New Roman" w:eastAsia="Times New Roman" w:hAnsi="Times New Roman" w:cs="Times New Roman"/>
          <w:kern w:val="0"/>
          <w:lang w:eastAsia="de-DE"/>
          <w14:ligatures w14:val="none"/>
        </w:rPr>
      </w:pPr>
      <w:r w:rsidRPr="00F70BC0">
        <w:rPr>
          <w:rFonts w:ascii="Times New Roman" w:eastAsia="Times New Roman" w:hAnsi="Times New Roman" w:cs="Times New Roman"/>
          <w:kern w:val="0"/>
          <w:lang w:eastAsia="de-DE"/>
          <w14:ligatures w14:val="none"/>
        </w:rPr>
        <w:t>Unsere E-Mail-Adresse entnehmen Sie der Überschrift dieser AGB.</w:t>
      </w:r>
    </w:p>
    <w:p w14:paraId="10BBDB42" w14:textId="77777777" w:rsidR="002D3612" w:rsidRDefault="002D3612"/>
    <w:sectPr w:rsidR="002D361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BC0"/>
    <w:rsid w:val="002D3612"/>
    <w:rsid w:val="00A106BE"/>
    <w:rsid w:val="00BC6F50"/>
    <w:rsid w:val="00BE70F7"/>
    <w:rsid w:val="00D72587"/>
    <w:rsid w:val="00F70BC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2F39D772"/>
  <w15:chartTrackingRefBased/>
  <w15:docId w15:val="{26A03B05-EB88-1F47-9D2B-7F800A800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F70B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unhideWhenUsed/>
    <w:qFormat/>
    <w:rsid w:val="00F70B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F70BC0"/>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F70BC0"/>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F70BC0"/>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F70BC0"/>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F70BC0"/>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F70BC0"/>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F70BC0"/>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70BC0"/>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rsid w:val="00F70BC0"/>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F70BC0"/>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F70BC0"/>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F70BC0"/>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F70BC0"/>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F70BC0"/>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F70BC0"/>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F70BC0"/>
    <w:rPr>
      <w:rFonts w:eastAsiaTheme="majorEastAsia" w:cstheme="majorBidi"/>
      <w:color w:val="272727" w:themeColor="text1" w:themeTint="D8"/>
    </w:rPr>
  </w:style>
  <w:style w:type="paragraph" w:styleId="Titel">
    <w:name w:val="Title"/>
    <w:basedOn w:val="Standard"/>
    <w:next w:val="Standard"/>
    <w:link w:val="TitelZchn"/>
    <w:uiPriority w:val="10"/>
    <w:qFormat/>
    <w:rsid w:val="00F70BC0"/>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F70BC0"/>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F70BC0"/>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F70BC0"/>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F70BC0"/>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F70BC0"/>
    <w:rPr>
      <w:i/>
      <w:iCs/>
      <w:color w:val="404040" w:themeColor="text1" w:themeTint="BF"/>
    </w:rPr>
  </w:style>
  <w:style w:type="paragraph" w:styleId="Listenabsatz">
    <w:name w:val="List Paragraph"/>
    <w:basedOn w:val="Standard"/>
    <w:uiPriority w:val="34"/>
    <w:qFormat/>
    <w:rsid w:val="00F70BC0"/>
    <w:pPr>
      <w:ind w:left="720"/>
      <w:contextualSpacing/>
    </w:pPr>
  </w:style>
  <w:style w:type="character" w:styleId="IntensiveHervorhebung">
    <w:name w:val="Intense Emphasis"/>
    <w:basedOn w:val="Absatz-Standardschriftart"/>
    <w:uiPriority w:val="21"/>
    <w:qFormat/>
    <w:rsid w:val="00F70BC0"/>
    <w:rPr>
      <w:i/>
      <w:iCs/>
      <w:color w:val="0F4761" w:themeColor="accent1" w:themeShade="BF"/>
    </w:rPr>
  </w:style>
  <w:style w:type="paragraph" w:styleId="IntensivesZitat">
    <w:name w:val="Intense Quote"/>
    <w:basedOn w:val="Standard"/>
    <w:next w:val="Standard"/>
    <w:link w:val="IntensivesZitatZchn"/>
    <w:uiPriority w:val="30"/>
    <w:qFormat/>
    <w:rsid w:val="00F70B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F70BC0"/>
    <w:rPr>
      <w:i/>
      <w:iCs/>
      <w:color w:val="0F4761" w:themeColor="accent1" w:themeShade="BF"/>
    </w:rPr>
  </w:style>
  <w:style w:type="character" w:styleId="IntensiverVerweis">
    <w:name w:val="Intense Reference"/>
    <w:basedOn w:val="Absatz-Standardschriftart"/>
    <w:uiPriority w:val="32"/>
    <w:qFormat/>
    <w:rsid w:val="00F70BC0"/>
    <w:rPr>
      <w:b/>
      <w:bCs/>
      <w:smallCaps/>
      <w:color w:val="0F4761" w:themeColor="accent1" w:themeShade="BF"/>
      <w:spacing w:val="5"/>
    </w:rPr>
  </w:style>
  <w:style w:type="paragraph" w:styleId="StandardWeb">
    <w:name w:val="Normal (Web)"/>
    <w:basedOn w:val="Standard"/>
    <w:uiPriority w:val="99"/>
    <w:unhideWhenUsed/>
    <w:rsid w:val="00F70BC0"/>
    <w:pPr>
      <w:spacing w:before="100" w:beforeAutospacing="1" w:after="100" w:afterAutospacing="1"/>
    </w:pPr>
    <w:rPr>
      <w:rFonts w:ascii="Times New Roman" w:eastAsia="Times New Roman" w:hAnsi="Times New Roman" w:cs="Times New Roman"/>
      <w:kern w:val="0"/>
      <w:lang w:eastAsia="de-DE"/>
      <w14:ligatures w14:val="none"/>
    </w:rPr>
  </w:style>
  <w:style w:type="character" w:styleId="Hyperlink">
    <w:name w:val="Hyperlink"/>
    <w:basedOn w:val="Absatz-Standardschriftart"/>
    <w:uiPriority w:val="99"/>
    <w:semiHidden/>
    <w:unhideWhenUsed/>
    <w:rsid w:val="00F70BC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6432875">
      <w:bodyDiv w:val="1"/>
      <w:marLeft w:val="0"/>
      <w:marRight w:val="0"/>
      <w:marTop w:val="0"/>
      <w:marBottom w:val="0"/>
      <w:divBdr>
        <w:top w:val="none" w:sz="0" w:space="0" w:color="auto"/>
        <w:left w:val="none" w:sz="0" w:space="0" w:color="auto"/>
        <w:bottom w:val="none" w:sz="0" w:space="0" w:color="auto"/>
        <w:right w:val="none" w:sz="0" w:space="0" w:color="auto"/>
      </w:divBdr>
      <w:divsChild>
        <w:div w:id="753941653">
          <w:marLeft w:val="0"/>
          <w:marRight w:val="0"/>
          <w:marTop w:val="0"/>
          <w:marBottom w:val="0"/>
          <w:divBdr>
            <w:top w:val="none" w:sz="0" w:space="0" w:color="auto"/>
            <w:left w:val="none" w:sz="0" w:space="0" w:color="auto"/>
            <w:bottom w:val="none" w:sz="0" w:space="0" w:color="auto"/>
            <w:right w:val="none" w:sz="0" w:space="0" w:color="auto"/>
          </w:divBdr>
        </w:div>
      </w:divsChild>
    </w:div>
    <w:div w:id="1443568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c.europa.eu/consumers/odr"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1169</Words>
  <Characters>7365</Characters>
  <Application>Microsoft Office Word</Application>
  <DocSecurity>0</DocSecurity>
  <Lines>61</Lines>
  <Paragraphs>17</Paragraphs>
  <ScaleCrop>false</ScaleCrop>
  <Company/>
  <LinksUpToDate>false</LinksUpToDate>
  <CharactersWithSpaces>8517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Huster</dc:creator>
  <cp:keywords/>
  <dc:description/>
  <cp:lastModifiedBy>Maria Huster</cp:lastModifiedBy>
  <cp:revision>2</cp:revision>
  <dcterms:created xsi:type="dcterms:W3CDTF">2024-05-24T14:45:00Z</dcterms:created>
  <dcterms:modified xsi:type="dcterms:W3CDTF">2025-04-10T11:14:00Z</dcterms:modified>
</cp:coreProperties>
</file>