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1AB" w:rsidRDefault="006161AB" w:rsidP="006161AB">
      <w:pPr>
        <w:rPr>
          <w:rFonts w:ascii="IBM Plex Serif" w:eastAsia="Times New Roman" w:hAnsi="IBM Plex Serif" w:cs="Times New Roman"/>
          <w:color w:val="171B44"/>
          <w:kern w:val="0"/>
          <w:sz w:val="72"/>
          <w:szCs w:val="72"/>
          <w:lang w:eastAsia="de-DE"/>
          <w14:ligatures w14:val="none"/>
        </w:rPr>
      </w:pPr>
      <w:r w:rsidRPr="006161AB">
        <w:rPr>
          <w:rFonts w:ascii="IBM Plex Serif" w:eastAsia="Times New Roman" w:hAnsi="IBM Plex Serif" w:cs="Times New Roman"/>
          <w:color w:val="171B44"/>
          <w:kern w:val="0"/>
          <w:sz w:val="72"/>
          <w:szCs w:val="72"/>
          <w:lang w:eastAsia="de-DE"/>
          <w14:ligatures w14:val="none"/>
        </w:rPr>
        <w:br/>
        <w:t>Datenschutzerklärung</w:t>
      </w:r>
    </w:p>
    <w:p w:rsidR="006161AB" w:rsidRPr="006161AB" w:rsidRDefault="006161AB" w:rsidP="006161AB">
      <w:pPr>
        <w:rPr>
          <w:rFonts w:ascii="IBM Plex Serif" w:eastAsia="Times New Roman" w:hAnsi="IBM Plex Serif" w:cs="Times New Roman"/>
          <w:color w:val="171B44"/>
          <w:kern w:val="0"/>
          <w:sz w:val="72"/>
          <w:szCs w:val="72"/>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 xml:space="preserve">1. Datenschutz auf einen Blick </w:t>
      </w: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Allgemeine Hinweise</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   </w:t>
      </w: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 xml:space="preserve">Datenerfassung auf dieser Webseite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Wer ist verantwortlich für die Datenerfassung auf dieser Website? Die Datenverarbeitung auf dieser Website erfolgt durch den Websitebetreiber. Dessen Kontaktdaten können Sie dem Impressum dieser Website entnehmen. Wie erfassen wir Ihre Daten? Ihre Daten werden zum einen dadurch erhoben, dass Sie uns diese mitteilen. Hierbei kann es sich z. B. um Daten handeln, die Sie in ein Kontaktformular eingeben. Andere Daten werden automatisch beim Besuch der Website durch unsere IT-Systeme erfasst. Das sind vor allem technische Daten (z. B. Internetbrowser, Betriebssystem oder Uhrzeit des Seitenaufrufs). Die Erfassung dieser Daten erfolgt automatisch, sobald Sie diese Website betreten. Wofür nutzen wir Ihre Daten? Ein Teil der Daten wird erhoben, um eine fehlerfreie Bereitstellung der Website zu gewährleisten. Andere Daten können zur Analyse Ihres Nutzerverhaltens verwendet werden. Welche Rechte haben Sie bezüglich Ihrer Daten? Sie haben jederzeit das Recht unentgeltlich Auskunft über Herkunft, Empfänger und Zweck Ihrer gespeicherten personenbezogenen Daten zu erhalten. Sie haben außerdem ein Recht, die Berichtigung oder Löschung dieser Daten zu verlangen. Hierzu sowie zu weiteren Fragen zum Thema Datenschutz können Sie sich jederzeit unter der im Impressum angegebenen Adresse an uns wenden. Des Weiteren steht Ihnen ein Beschwerderecht bei der zuständigen Aufsichtsbehörde zu. Außerdem haben Sie das Recht, unter bestimmten Umständen die </w:t>
      </w:r>
      <w:r w:rsidRPr="006161AB">
        <w:rPr>
          <w:rFonts w:ascii="IBM Plex Sans" w:eastAsia="Times New Roman" w:hAnsi="IBM Plex Sans" w:cs="Times New Roman"/>
          <w:color w:val="171B44"/>
          <w:kern w:val="0"/>
          <w:sz w:val="27"/>
          <w:szCs w:val="27"/>
          <w:lang w:eastAsia="de-DE"/>
          <w14:ligatures w14:val="none"/>
        </w:rPr>
        <w:lastRenderedPageBreak/>
        <w:t xml:space="preserve">Einschränkung der Verarbeitung Ihrer personenbezogenen Daten zu verlangen. Details hierzu entnehmen Sie der Datenschutzerklärung unter „Recht auf Einschränkung der Verarbeitung“.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 xml:space="preserve">Analyse-Tools und Tools von Drittanbietern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Beim Besuch dieser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Das Webtracking auf dieser Seite ist aktuell aktiviert.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2. Hosting Externes Hosting</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Diese Website wird bei einem externen Dienstleister gehostet (Hoster). Die personenbezogenen Daten, die auf dieser Website erfasst werden, werden auf den Servern des Hosters gespeichert. Hierbei kann es sich v. a. um IP-Adressen, Kontaktanfragen, Meta- und Kommunikationsdaten, Vertragsdaten, Kontaktdaten, Namen, Webseitenzugriffe und sonstige Daten, die über eine Website generiert werden, handeln. Der Einsatz des Hosters erfolgt zum Zwecke der Vertragserfüllung gegenüber unseren potenziellen und bestehenden Kunden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b DSGVO) und im Interesse einer sicheren, schnellen und effizienten Bereitstellung unseres Online-Angebots durch einen professionellen Anbieter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Unser Hoster wird Ihre Daten nur insoweit verarbeiten, wie dies zur Erfüllung seiner Leistungspflichten erforderlich ist und unsere Weisungen in Bezug auf diese Daten befolgen.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3. Allgemeine Hinweise und Pflichtinformationen Datenschutz</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 Betreiber dieser Seiten nehmen den Schutz Ihrer persönlichen Daten sehr ernst. Wir behandeln Ihre personenbezogenen Daten vertraulich und entsprechend der gesetzlichen Datenschutzvorschriften sowie dieser Datenschutzerklärung. 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 Wir weisen darauf hin, dass die Datenübertragung im Internet (z. B. bei der Kommunikation per E-Mail) Sicherheitslücken </w:t>
      </w:r>
      <w:r w:rsidRPr="006161AB">
        <w:rPr>
          <w:rFonts w:ascii="IBM Plex Sans" w:eastAsia="Times New Roman" w:hAnsi="IBM Plex Sans" w:cs="Times New Roman"/>
          <w:color w:val="171B44"/>
          <w:kern w:val="0"/>
          <w:sz w:val="27"/>
          <w:szCs w:val="27"/>
          <w:lang w:eastAsia="de-DE"/>
          <w14:ligatures w14:val="none"/>
        </w:rPr>
        <w:lastRenderedPageBreak/>
        <w:t xml:space="preserve">aufweisen kann. Ein lückenloser Schutz der Daten vor dem Zugriff durch Dritte ist nicht möglich.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Hinweis zur verantwortlichen Stelle</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b/>
          <w:bCs/>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Die verantwortliche Stelle für die Datenverarbeitung auf dieser Website ist: Sofia Seethaler-Obermaier, Max-Josef-Str.19A, 83684 Tegernsee, Telefon: +49 176 8161 6461 E-Mail: info@</w:t>
      </w:r>
      <w:r w:rsidR="00104D10">
        <w:rPr>
          <w:rFonts w:ascii="IBM Plex Sans" w:eastAsia="Times New Roman" w:hAnsi="IBM Plex Sans" w:cs="Times New Roman"/>
          <w:color w:val="171B44"/>
          <w:kern w:val="0"/>
          <w:sz w:val="27"/>
          <w:szCs w:val="27"/>
          <w:lang w:eastAsia="de-DE"/>
          <w14:ligatures w14:val="none"/>
        </w:rPr>
        <w:t>diesterntalerformel.</w:t>
      </w:r>
      <w:r w:rsidRPr="006161AB">
        <w:rPr>
          <w:rFonts w:ascii="IBM Plex Sans" w:eastAsia="Times New Roman" w:hAnsi="IBM Plex Sans" w:cs="Times New Roman"/>
          <w:color w:val="171B44"/>
          <w:kern w:val="0"/>
          <w:sz w:val="27"/>
          <w:szCs w:val="27"/>
          <w:lang w:eastAsia="de-DE"/>
          <w14:ligatures w14:val="none"/>
        </w:rPr>
        <w:t xml:space="preserve">de Verantwortliche Stelle ist die natürliche oder juristische Person, die allein oder gemeinsam mit anderen über die Zwecke und Mittel der Verarbeitung von personenbezogenen Daten (z. B. Namen, E-Mail-Adressen o. Ä.) entscheidet. </w:t>
      </w:r>
      <w:r w:rsidRPr="006161AB">
        <w:rPr>
          <w:rFonts w:ascii="IBM Plex Sans" w:eastAsia="Times New Roman" w:hAnsi="IBM Plex Sans" w:cs="Times New Roman"/>
          <w:b/>
          <w:bCs/>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Widerruf Ihrer Einwilligung zur Datenverarbeitung</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 xml:space="preserve">Widerspruchsrecht gegen die Datenerhebung in besonderen Fällen sowie gegen Direktwerbung (Art. 21 DSGVO) </w:t>
      </w: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 WERDEN IHRE PERSONENBEZOGENEN DATEN VERARBEITET, UM DIREKTWERBUNG ZU BETREIBEN, SO HABEN SIE DAS RECHT, JEDERZEIT WIDERSPRUCH GEGEN DIE VERARBEITUNG SIE </w:t>
      </w:r>
      <w:r w:rsidRPr="006161AB">
        <w:rPr>
          <w:rFonts w:ascii="IBM Plex Sans" w:eastAsia="Times New Roman" w:hAnsi="IBM Plex Sans" w:cs="Times New Roman"/>
          <w:color w:val="171B44"/>
          <w:kern w:val="0"/>
          <w:sz w:val="27"/>
          <w:szCs w:val="27"/>
          <w:lang w:eastAsia="de-DE"/>
          <w14:ligatures w14:val="none"/>
        </w:rPr>
        <w:lastRenderedPageBreak/>
        <w:t xml:space="preserve">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Beschwerderecht bei der zuständigen Aufsichtsbehörde</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Recht auf Datenübertragbarkeit</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SSL- bzw. TLS-Verschlüsselung</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 Wenn die SSL- bzw. TLS-Verschlüsselung aktiviert ist, können die Daten, die Sie an uns übermitteln, nicht von Dritten mitgelesen werden.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Auskunft, Löschung und Berichtigung</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w:t>
      </w:r>
      <w:r w:rsidRPr="006161AB">
        <w:rPr>
          <w:rFonts w:ascii="IBM Plex Sans" w:eastAsia="Times New Roman" w:hAnsi="IBM Plex Sans" w:cs="Times New Roman"/>
          <w:color w:val="171B44"/>
          <w:kern w:val="0"/>
          <w:sz w:val="27"/>
          <w:szCs w:val="27"/>
          <w:lang w:eastAsia="de-DE"/>
          <w14:ligatures w14:val="none"/>
        </w:rPr>
        <w:lastRenderedPageBreak/>
        <w:t xml:space="preserve">personenbezogene Daten können Sie sich jederzeit unter der im Impressum angegebenen Adresse an uns wenden.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Recht auf Einschränkung der Verarbeitung</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Sie haben das Recht, die Einschränkung der Verarbeitung Ihrer personenbezogenen Daten zu verlangen. Hierzu können Sie sich jederzeit unter der im Impressum angegebenen Adresse an uns wenden. Das Recht auf Einschränkung der Verarbeitung besteht in folgenden Fällen: ·       Wenn Sie die Richtigkeit Ihrer bei uns gespeicherten personenbezogenen Daten bestreiten, benötigen wir in der Regel Zeit, um dies zu überprüfen. Für die Dauer der Prüfung haben Sie das Recht, die Einschränkung der Verarbeitung Ihrer personenbezogenen Daten zu verlangen. ·       Wenn die Verarbeitung Ihrer personenbezogenen Daten unrechtmäßig geschah/geschieht, können Sie statt der Löschung die Einschränkung der Datenverarbeitung verlangen. ·       Wenn wir Ihre personenbezogenen Daten nicht mehr benötigen, Sie sie jedoch zur Ausübung, Verteidigung oder Geltendmachung von Rechtsansprüchen benötigen, haben Sie das Recht, statt der Löschung die Einschränkung der Verarbeitung Ihrer personenbezogenen Daten zu verlangen. ·       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 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Widerspruch gegen Werbe-E-Mails</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lastRenderedPageBreak/>
        <w:t>4. Datenerfassung auf dieser Website Cookies</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Unsere Internetseiten verwenden so genannte „Cookies“. Cookies sind kleine Textdateien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Lösung durch Ihren Webbrowser erfolgt. Teilweise können auch Cookies von Drittunternehmen auf Ihrem Endgerät gespeichert werden, wenn Sie unsere Seite betreten (Third-Party-Cookies). Diese ermöglichen uns oder Ihnen die Nutzung bestimmter Dienstleistungen des Drittunternehmens (z.B. Cookies zur Abwicklung von Zahlungsdienstleistungen). Cookies haben verschiedene Funktionen. Zahlreiche Cookies sind technisch notwendig, da bestimmte Webseitenfunktionen ohne diese nicht funktionieren würden (z.B. die Warenkorbfunktion oder die Anzeige von Videos). Andere Cookies dienen dazu das Nutzerverhalten auszuwerten oder Werbung anzuzeigen. Cookies, die zur Durchführung des elektronischen Kommunikationsvorgangs oder zur Bereitstellung bestimmter, von Ihnen erwünschter Funktionen (z. B. Warenkorbfunktion) erforderlich sind, werden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gespeichert. Der Websitebetreiber hat ein berechtigtes Interesse an der Speicherung von Cookies zur technisch fehlerfreien und optimierten Bereitstellung seiner Dienste. Sofern eine entsprechende Einwilligung abgefragt wurde (z. B. eine Einwilligung zur Speicherung von Cookies), erfolgt die Verarbeitung ausschließlich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die Einwilligung ist jederzeit widerrufbar. 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 Soweit Cookies von Drittunternehmen oder zu Analysezwecken eingesetzt werden, werden wir Sie hierüber im Rahmen dieser Datenschutzerklärung gesondert informieren und ggf. eine Einwilligung abfragen.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Server-Log-Dateien</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lastRenderedPageBreak/>
        <w:t xml:space="preserve">Der Provider der Seiten erhebt und speichert automatisch Informationen in so genannten Server-Log-Dateien, die Ihr Browser automatisch an uns übermittelt.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Dies sind: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Browsertyp und Browserversion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verwendetes Betriebssystem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w:t>
      </w:r>
      <w:proofErr w:type="spellStart"/>
      <w:r w:rsidRPr="006161AB">
        <w:rPr>
          <w:rFonts w:ascii="IBM Plex Sans" w:eastAsia="Times New Roman" w:hAnsi="IBM Plex Sans" w:cs="Times New Roman"/>
          <w:color w:val="171B44"/>
          <w:kern w:val="0"/>
          <w:sz w:val="27"/>
          <w:szCs w:val="27"/>
          <w:lang w:eastAsia="de-DE"/>
          <w14:ligatures w14:val="none"/>
        </w:rPr>
        <w:t>Referrer</w:t>
      </w:r>
      <w:proofErr w:type="spellEnd"/>
      <w:r w:rsidRPr="006161AB">
        <w:rPr>
          <w:rFonts w:ascii="IBM Plex Sans" w:eastAsia="Times New Roman" w:hAnsi="IBM Plex Sans" w:cs="Times New Roman"/>
          <w:color w:val="171B44"/>
          <w:kern w:val="0"/>
          <w:sz w:val="27"/>
          <w:szCs w:val="27"/>
          <w:lang w:eastAsia="de-DE"/>
          <w14:ligatures w14:val="none"/>
        </w:rPr>
        <w:t xml:space="preserve"> URL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Hostname des zugreifenden Rechners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Uhrzeit der Serveranfrage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       IP-Adresse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Eine Zusammenführung dieser Daten mit anderen Datenquellen wird nicht vorgenommen. Die Erfassung dieser Daten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Der Websitebetreiber hat ein berechtigtes Interesse an der technisch fehlerfreien Darstellung und der Optimierung seiner Website – hierzu müssen die Server-Log-Files erfasst werden.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Kontaktformular</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Die Verarbeitung dieser Daten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oder auf Ihrer Einwilligung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sofern diese abgefragt wurde. 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Anfrage per E-Mail oder Telefon</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Wenn Sie uns per E-Mail oder Telefon kontaktieren, wird Ihre Anfrage inklusive aller daraus hervorgehenden personenbezogenen Daten (Name, </w:t>
      </w:r>
      <w:r w:rsidRPr="006161AB">
        <w:rPr>
          <w:rFonts w:ascii="IBM Plex Sans" w:eastAsia="Times New Roman" w:hAnsi="IBM Plex Sans" w:cs="Times New Roman"/>
          <w:color w:val="171B44"/>
          <w:kern w:val="0"/>
          <w:sz w:val="27"/>
          <w:szCs w:val="27"/>
          <w:lang w:eastAsia="de-DE"/>
          <w14:ligatures w14:val="none"/>
        </w:rPr>
        <w:lastRenderedPageBreak/>
        <w:t xml:space="preserve">Anfrage) zum Zwecke der Bearbeitung Ihres Anliegens bei uns gespeichert und verarbeitet. Diese Daten geben wir nicht ohne Ihre Einwilligung weiter. Die Verarbeitung dieser Daten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b DSGVO, sofern Ihre Anfrage mit der Erfüllung eines Vertrags zusammenhängt oder zur Durchführung vorvertraglicher Maßnahmen erforderlich ist. In allen übrigen Fällen beruht die Verarbeitung auf Ihrer Einwilligung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und/oder auf unseren berechtigten Interessen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da wir ein berechtigtes Interesse an der effektiven Bearbeitung der an uns gerichteten Anfragen haben. 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Kommentarfunktion auf dieser Website</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Für die Kommentarfunktion auf dieser Seite werden neben Ihrem Kommentar auch Angaben zum Zeitpunkt der Erstellung des Kommentars, Ihre E-Mail-Adresse und, wenn Sie nicht anonym posten, der von Ihnen gewählte Nutzername gespeichert. Speicherdauer der Kommentare Die Kommentare und die damit verbundenen Daten (z. B. IP-Adresse) werden gespeichert und verbleiben auf dieser Website, bis der kommentierte Inhalt vollständig gelöscht wurde oder die Kommentare aus rechtlichen Gründen gelöscht werden müssen (z. B. beleidigende Kommentare). Rechtsgrundlage Die Speicherung der Kommentare erfolgt auf Grundlage Ihrer Einwilligung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Sie können eine von Ihnen erteilte Einwilligung jederzeit widerrufen. Dazu reicht eine formlose Mitteilung per E-Mail an uns. Die Rechtmäßigkeit der bereits erfolgten Datenverarbeitungsvorgänge bleibt vom Widerruf unberührt.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5. Soziale Medien Instagram Plugin</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Auf dieser Website sind Funktionen des Dienstes Instagram eingebunden. Diese Funktionen werden angeboten durch die Instagram Inc., 1601 Willow Road, Menlo Park, CA 94025, USA integriert. Wenn Sie in Ihrem Instagram-Account eingeloggt sind, können Sie durch Anklicken des Instagram-Buttons die Inhalte dieser Website mit Ihrem Instagram-Profil verlinken. Dadurch kann Instagram den Besuch dieser Website Ihrem Benutzerkonto zuordnen. Wir weisen darauf hin, dass wir als Anbieter der Seiten keine Kenntnis vom Inhalt der übermittelten Daten sowie deren </w:t>
      </w:r>
      <w:r w:rsidRPr="006161AB">
        <w:rPr>
          <w:rFonts w:ascii="IBM Plex Sans" w:eastAsia="Times New Roman" w:hAnsi="IBM Plex Sans" w:cs="Times New Roman"/>
          <w:color w:val="171B44"/>
          <w:kern w:val="0"/>
          <w:sz w:val="27"/>
          <w:szCs w:val="27"/>
          <w:lang w:eastAsia="de-DE"/>
          <w14:ligatures w14:val="none"/>
        </w:rPr>
        <w:lastRenderedPageBreak/>
        <w:t xml:space="preserve">Nutzung durch Instagram erhalten. Die Speicherung und Analyse der Daten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Der Webseitenbetreiber hat ein berechtigtes Interesse an einer möglichst umfangreichen Sichtbarkeit in den Sozialen Medien. Sofern eine entsprechende Einwilligung abgefragt wurde (z. B. eine Einwilligung zur Speicherung von Cookies), erfolgt die Verarbeitung ausschließlich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die Einwilligung ist jederzeit widerrufbar. Weitere Informationen hierzu finden Sie in der Datenschutzerklärung von Instagram: https://instagram.com/about/legal/privacy/.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6. Analyse-Tools und Werbung Google Analytics</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Diese Website nutzt Funktionen des Webanalysedienstes Google Analytics. Anbieter ist die Google </w:t>
      </w:r>
      <w:proofErr w:type="spellStart"/>
      <w:r w:rsidRPr="006161AB">
        <w:rPr>
          <w:rFonts w:ascii="IBM Plex Sans" w:eastAsia="Times New Roman" w:hAnsi="IBM Plex Sans" w:cs="Times New Roman"/>
          <w:color w:val="171B44"/>
          <w:kern w:val="0"/>
          <w:sz w:val="27"/>
          <w:szCs w:val="27"/>
          <w:lang w:eastAsia="de-DE"/>
          <w14:ligatures w14:val="none"/>
        </w:rPr>
        <w:t>Ireland</w:t>
      </w:r>
      <w:proofErr w:type="spellEnd"/>
      <w:r w:rsidRPr="006161AB">
        <w:rPr>
          <w:rFonts w:ascii="IBM Plex Sans" w:eastAsia="Times New Roman" w:hAnsi="IBM Plex Sans" w:cs="Times New Roman"/>
          <w:color w:val="171B44"/>
          <w:kern w:val="0"/>
          <w:sz w:val="27"/>
          <w:szCs w:val="27"/>
          <w:lang w:eastAsia="de-DE"/>
          <w14:ligatures w14:val="none"/>
        </w:rPr>
        <w:t xml:space="preserve"> Limited („Google“), Gordon House, Barrow Street, Dublin 4, Irland. Google Analytics verwendet so genannte „Cookies“. Das sind Textdateien, die auf Ihrem Computer gespeichert werden und die eine Analyse der Benutzung der Website durch Sie ermöglichen. Die </w:t>
      </w:r>
      <w:proofErr w:type="gramStart"/>
      <w:r w:rsidRPr="006161AB">
        <w:rPr>
          <w:rFonts w:ascii="IBM Plex Sans" w:eastAsia="Times New Roman" w:hAnsi="IBM Plex Sans" w:cs="Times New Roman"/>
          <w:color w:val="171B44"/>
          <w:kern w:val="0"/>
          <w:sz w:val="27"/>
          <w:szCs w:val="27"/>
          <w:lang w:eastAsia="de-DE"/>
          <w14:ligatures w14:val="none"/>
        </w:rPr>
        <w:t>durch den Cookie</w:t>
      </w:r>
      <w:proofErr w:type="gramEnd"/>
      <w:r w:rsidRPr="006161AB">
        <w:rPr>
          <w:rFonts w:ascii="IBM Plex Sans" w:eastAsia="Times New Roman" w:hAnsi="IBM Plex Sans" w:cs="Times New Roman"/>
          <w:color w:val="171B44"/>
          <w:kern w:val="0"/>
          <w:sz w:val="27"/>
          <w:szCs w:val="27"/>
          <w:lang w:eastAsia="de-DE"/>
          <w14:ligatures w14:val="none"/>
        </w:rPr>
        <w:t xml:space="preserve"> erzeugten Informationen über Ihre Benutzung dieser Website werden in der Regel an einen Server von Google in den USA übertragen und dort gespeichert. Die Speicherung von Google-Analytics-Cookies und die Nutzung dieses Analyse-Tools erfolgen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Der Websitebetreiber hat ein berechtigtes Interesse an der Analyse des Nutzerverhaltens, um sowohl sein Webangebot als auch seine Werbung zu optimieren. Sofern eine entsprechende Einwilligung abgefragt wurde (z. B. eine Einwilligung zur Speicherung von Cookies), erfolgt die Verarbeitung ausschließlich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a DSGVO; die Einwilligung ist jederzeit widerrufbar. </w:t>
      </w:r>
      <w:proofErr w:type="gramStart"/>
      <w:r w:rsidRPr="006161AB">
        <w:rPr>
          <w:rFonts w:ascii="IBM Plex Sans" w:eastAsia="Times New Roman" w:hAnsi="IBM Plex Sans" w:cs="Times New Roman"/>
          <w:color w:val="171B44"/>
          <w:kern w:val="0"/>
          <w:sz w:val="27"/>
          <w:szCs w:val="27"/>
          <w:lang w:eastAsia="de-DE"/>
          <w14:ligatures w14:val="none"/>
        </w:rPr>
        <w:t>IP Anonymisierung</w:t>
      </w:r>
      <w:proofErr w:type="gramEnd"/>
      <w:r w:rsidRPr="006161AB">
        <w:rPr>
          <w:rFonts w:ascii="IBM Plex Sans" w:eastAsia="Times New Roman" w:hAnsi="IBM Plex Sans" w:cs="Times New Roman"/>
          <w:color w:val="171B44"/>
          <w:kern w:val="0"/>
          <w:sz w:val="27"/>
          <w:szCs w:val="27"/>
          <w:lang w:eastAsia="de-DE"/>
          <w14:ligatures w14:val="none"/>
        </w:rPr>
        <w:t xml:space="preserve"> 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Browser </w:t>
      </w:r>
      <w:r w:rsidRPr="006161AB">
        <w:rPr>
          <w:rFonts w:ascii="IBM Plex Sans" w:eastAsia="Times New Roman" w:hAnsi="IBM Plex Sans" w:cs="Times New Roman"/>
          <w:color w:val="171B44"/>
          <w:kern w:val="0"/>
          <w:sz w:val="27"/>
          <w:szCs w:val="27"/>
          <w:lang w:eastAsia="de-DE"/>
          <w14:ligatures w14:val="none"/>
        </w:rPr>
        <w:lastRenderedPageBreak/>
        <w:t xml:space="preserve">Plugin 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w:t>
      </w:r>
      <w:proofErr w:type="gramStart"/>
      <w:r w:rsidRPr="006161AB">
        <w:rPr>
          <w:rFonts w:ascii="IBM Plex Sans" w:eastAsia="Times New Roman" w:hAnsi="IBM Plex Sans" w:cs="Times New Roman"/>
          <w:color w:val="171B44"/>
          <w:kern w:val="0"/>
          <w:sz w:val="27"/>
          <w:szCs w:val="27"/>
          <w:lang w:eastAsia="de-DE"/>
          <w14:ligatures w14:val="none"/>
        </w:rPr>
        <w:t>durch den Cookie</w:t>
      </w:r>
      <w:proofErr w:type="gramEnd"/>
      <w:r w:rsidRPr="006161AB">
        <w:rPr>
          <w:rFonts w:ascii="IBM Plex Sans" w:eastAsia="Times New Roman" w:hAnsi="IBM Plex Sans" w:cs="Times New Roman"/>
          <w:color w:val="171B44"/>
          <w:kern w:val="0"/>
          <w:sz w:val="27"/>
          <w:szCs w:val="27"/>
          <w:lang w:eastAsia="de-DE"/>
          <w14:ligatures w14:val="none"/>
        </w:rPr>
        <w:t xml:space="preserve"> erzeugten und auf Ihre Nutzung der Website bezogenen Daten (inkl. Ihrer IP-Adresse) an Google sowie die Verarbeitung dieser Daten durch Google verhindern, indem Sie das unter dem folgenden Link verfügbare Browser-Plugin herunterladen und installieren: https://tools.google.com/dlpage/gaoptout?hl=de. Widerspruch gegen Datenerfassung Sie können die Erfassung Ihrer Daten durch Google Analytics verhindern, indem Sie auf folgenden Link klicken. Es wird ein </w:t>
      </w:r>
      <w:proofErr w:type="spellStart"/>
      <w:r w:rsidRPr="006161AB">
        <w:rPr>
          <w:rFonts w:ascii="IBM Plex Sans" w:eastAsia="Times New Roman" w:hAnsi="IBM Plex Sans" w:cs="Times New Roman"/>
          <w:color w:val="171B44"/>
          <w:kern w:val="0"/>
          <w:sz w:val="27"/>
          <w:szCs w:val="27"/>
          <w:lang w:eastAsia="de-DE"/>
          <w14:ligatures w14:val="none"/>
        </w:rPr>
        <w:t>Opt</w:t>
      </w:r>
      <w:proofErr w:type="spellEnd"/>
      <w:r w:rsidRPr="006161AB">
        <w:rPr>
          <w:rFonts w:ascii="IBM Plex Sans" w:eastAsia="Times New Roman" w:hAnsi="IBM Plex Sans" w:cs="Times New Roman"/>
          <w:color w:val="171B44"/>
          <w:kern w:val="0"/>
          <w:sz w:val="27"/>
          <w:szCs w:val="27"/>
          <w:lang w:eastAsia="de-DE"/>
          <w14:ligatures w14:val="none"/>
        </w:rPr>
        <w:t xml:space="preserve">-Out-Cookie gesetzt, der die Erfassung Ihrer Daten bei zukünftigen Besuchen dieser Website verhindert: Google Analytics deaktivieren. Mehr Informationen zum Umgang mit Nutzerdaten bei Google Analytics finden Sie in der Datenschutzerklärung von Google: https://support.google.com/analytics/answer/6004245?hl=de. Auftragsverarbeitung Wir haben mit Google einen Vertrag zur Auftragsverarbeitung abgeschlossen und setzen die strengen Vorgaben der deutschen Datenschutzbehörden bei der Nutzung von Google Analytics vollständig um. Demografische Merkmale bei Google Analytics Diese Website nutzt die Funktion „demografische Merkmale“ von Google Analytics. Dadurch können Berichte erstellt werden, die Aussagen zu Alter, Geschlecht und Interessen der Seitenbesucher enthalten. Diese Daten stammen aus interessenbezogener Werbung von Google sowie aus Besucherdaten von Drittanbietern. Diese Daten können keiner bestimmten Person zugeordnet werden. Sie können diese Funktion jederzeit über die Anzeigeneinstellungen in Ihrem Google-Konto deaktivieren oder die Erfassung Ihrer Daten durch Google Analytics wie im Punkt „Widerspruch gegen Datenerfassung“ dargestellt generell untersagen. Speicherdauer Bei Google gespeicherte Daten auf Nutzer- und Ereignisebene, die mit Cookies, Nutzerkennungen (z. B. User ID) oder Werbe-IDs (z. B. </w:t>
      </w:r>
      <w:proofErr w:type="spellStart"/>
      <w:r w:rsidRPr="006161AB">
        <w:rPr>
          <w:rFonts w:ascii="IBM Plex Sans" w:eastAsia="Times New Roman" w:hAnsi="IBM Plex Sans" w:cs="Times New Roman"/>
          <w:color w:val="171B44"/>
          <w:kern w:val="0"/>
          <w:sz w:val="27"/>
          <w:szCs w:val="27"/>
          <w:lang w:eastAsia="de-DE"/>
          <w14:ligatures w14:val="none"/>
        </w:rPr>
        <w:t>DoubleClick</w:t>
      </w:r>
      <w:proofErr w:type="spellEnd"/>
      <w:r w:rsidRPr="006161AB">
        <w:rPr>
          <w:rFonts w:ascii="IBM Plex Sans" w:eastAsia="Times New Roman" w:hAnsi="IBM Plex Sans" w:cs="Times New Roman"/>
          <w:color w:val="171B44"/>
          <w:kern w:val="0"/>
          <w:sz w:val="27"/>
          <w:szCs w:val="27"/>
          <w:lang w:eastAsia="de-DE"/>
          <w14:ligatures w14:val="none"/>
        </w:rPr>
        <w:t xml:space="preserve">-Cookies, Android-Werbe-ID) verknüpft sind, werden nach 14 Monaten anonymisiert bzw. gelöscht. Details hierzu ersehen Sie unter folgendem Link: https://support.google.com/analytics/answer/7667196?hl=de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 xml:space="preserve">7. Newsletter </w:t>
      </w:r>
      <w:proofErr w:type="spellStart"/>
      <w:r w:rsidRPr="006161AB">
        <w:rPr>
          <w:rFonts w:ascii="IBM Plex Sans" w:eastAsia="Times New Roman" w:hAnsi="IBM Plex Sans" w:cs="Times New Roman"/>
          <w:b/>
          <w:bCs/>
          <w:color w:val="171B44"/>
          <w:kern w:val="0"/>
          <w:sz w:val="27"/>
          <w:szCs w:val="27"/>
          <w:lang w:eastAsia="de-DE"/>
          <w14:ligatures w14:val="none"/>
        </w:rPr>
        <w:t>Newsletterdaten</w:t>
      </w:r>
      <w:proofErr w:type="spellEnd"/>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Wenn Sie den auf der Website angebotenen Newsletter beziehen möchten, benötigen wir von Ihnen eine E-Mail-Adresse sowie Informationen, welche </w:t>
      </w:r>
      <w:r w:rsidRPr="006161AB">
        <w:rPr>
          <w:rFonts w:ascii="IBM Plex Sans" w:eastAsia="Times New Roman" w:hAnsi="IBM Plex Sans" w:cs="Times New Roman"/>
          <w:color w:val="171B44"/>
          <w:kern w:val="0"/>
          <w:sz w:val="27"/>
          <w:szCs w:val="27"/>
          <w:lang w:eastAsia="de-DE"/>
          <w14:ligatures w14:val="none"/>
        </w:rPr>
        <w:lastRenderedPageBreak/>
        <w:t xml:space="preserve">uns die Überprüfung gestatten, dass Sie 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 Die Verarbeitung der in das </w:t>
      </w:r>
      <w:proofErr w:type="spellStart"/>
      <w:r w:rsidRPr="006161AB">
        <w:rPr>
          <w:rFonts w:ascii="IBM Plex Sans" w:eastAsia="Times New Roman" w:hAnsi="IBM Plex Sans" w:cs="Times New Roman"/>
          <w:color w:val="171B44"/>
          <w:kern w:val="0"/>
          <w:sz w:val="27"/>
          <w:szCs w:val="27"/>
          <w:lang w:eastAsia="de-DE"/>
          <w14:ligatures w14:val="none"/>
        </w:rPr>
        <w:t>Newsletteranmeldeformular</w:t>
      </w:r>
      <w:proofErr w:type="spellEnd"/>
      <w:r w:rsidRPr="006161AB">
        <w:rPr>
          <w:rFonts w:ascii="IBM Plex Sans" w:eastAsia="Times New Roman" w:hAnsi="IBM Plex Sans" w:cs="Times New Roman"/>
          <w:color w:val="171B44"/>
          <w:kern w:val="0"/>
          <w:sz w:val="27"/>
          <w:szCs w:val="27"/>
          <w:lang w:eastAsia="de-DE"/>
          <w14:ligatures w14:val="none"/>
        </w:rPr>
        <w:t xml:space="preserve"> eingegebenen Daten erfolgt ausschließlich auf Grundlage Ihrer Einwilligung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 Die von Ihnen zum Zwecke des Newsletter-Bezugs bei uns hinterlegten Daten werden bis zu Ihrer Austragung aus dem Newsletter bei uns bzw. dem </w:t>
      </w:r>
      <w:proofErr w:type="spellStart"/>
      <w:r w:rsidRPr="006161AB">
        <w:rPr>
          <w:rFonts w:ascii="IBM Plex Sans" w:eastAsia="Times New Roman" w:hAnsi="IBM Plex Sans" w:cs="Times New Roman"/>
          <w:color w:val="171B44"/>
          <w:kern w:val="0"/>
          <w:sz w:val="27"/>
          <w:szCs w:val="27"/>
          <w:lang w:eastAsia="de-DE"/>
          <w14:ligatures w14:val="none"/>
        </w:rPr>
        <w:t>Newsletterdiensteanbieter</w:t>
      </w:r>
      <w:proofErr w:type="spellEnd"/>
      <w:r w:rsidRPr="006161AB">
        <w:rPr>
          <w:rFonts w:ascii="IBM Plex Sans" w:eastAsia="Times New Roman" w:hAnsi="IBM Plex Sans" w:cs="Times New Roman"/>
          <w:color w:val="171B44"/>
          <w:kern w:val="0"/>
          <w:sz w:val="27"/>
          <w:szCs w:val="27"/>
          <w:lang w:eastAsia="de-DE"/>
          <w14:ligatures w14:val="none"/>
        </w:rPr>
        <w:t xml:space="preserve"> gespeichert und nach der Abbestellung des Newsletters aus der </w:t>
      </w:r>
      <w:proofErr w:type="spellStart"/>
      <w:r w:rsidRPr="006161AB">
        <w:rPr>
          <w:rFonts w:ascii="IBM Plex Sans" w:eastAsia="Times New Roman" w:hAnsi="IBM Plex Sans" w:cs="Times New Roman"/>
          <w:color w:val="171B44"/>
          <w:kern w:val="0"/>
          <w:sz w:val="27"/>
          <w:szCs w:val="27"/>
          <w:lang w:eastAsia="de-DE"/>
          <w14:ligatures w14:val="none"/>
        </w:rPr>
        <w:t>Newsletterverteilerliste</w:t>
      </w:r>
      <w:proofErr w:type="spellEnd"/>
      <w:r w:rsidRPr="006161AB">
        <w:rPr>
          <w:rFonts w:ascii="IBM Plex Sans" w:eastAsia="Times New Roman" w:hAnsi="IBM Plex Sans" w:cs="Times New Roman"/>
          <w:color w:val="171B44"/>
          <w:kern w:val="0"/>
          <w:sz w:val="27"/>
          <w:szCs w:val="27"/>
          <w:lang w:eastAsia="de-DE"/>
          <w14:ligatures w14:val="none"/>
        </w:rPr>
        <w:t xml:space="preserve"> gelöscht. Daten, die zu anderen Zwecken bei uns gespeichert wurden bleiben hiervon unberührt. Nach Ihrer Austragung aus der </w:t>
      </w:r>
      <w:proofErr w:type="spellStart"/>
      <w:r w:rsidRPr="006161AB">
        <w:rPr>
          <w:rFonts w:ascii="IBM Plex Sans" w:eastAsia="Times New Roman" w:hAnsi="IBM Plex Sans" w:cs="Times New Roman"/>
          <w:color w:val="171B44"/>
          <w:kern w:val="0"/>
          <w:sz w:val="27"/>
          <w:szCs w:val="27"/>
          <w:lang w:eastAsia="de-DE"/>
          <w14:ligatures w14:val="none"/>
        </w:rPr>
        <w:t>Newsletterverteilerliste</w:t>
      </w:r>
      <w:proofErr w:type="spellEnd"/>
      <w:r w:rsidRPr="006161AB">
        <w:rPr>
          <w:rFonts w:ascii="IBM Plex Sans" w:eastAsia="Times New Roman" w:hAnsi="IBM Plex Sans" w:cs="Times New Roman"/>
          <w:color w:val="171B44"/>
          <w:kern w:val="0"/>
          <w:sz w:val="27"/>
          <w:szCs w:val="27"/>
          <w:lang w:eastAsia="de-DE"/>
          <w14:ligatures w14:val="none"/>
        </w:rPr>
        <w:t xml:space="preserve"> wird Ihre E-Mail-Adresse bei uns bzw. dem </w:t>
      </w:r>
      <w:proofErr w:type="spellStart"/>
      <w:r w:rsidRPr="006161AB">
        <w:rPr>
          <w:rFonts w:ascii="IBM Plex Sans" w:eastAsia="Times New Roman" w:hAnsi="IBM Plex Sans" w:cs="Times New Roman"/>
          <w:color w:val="171B44"/>
          <w:kern w:val="0"/>
          <w:sz w:val="27"/>
          <w:szCs w:val="27"/>
          <w:lang w:eastAsia="de-DE"/>
          <w14:ligatures w14:val="none"/>
        </w:rPr>
        <w:t>Newsletterdiensteanbieter</w:t>
      </w:r>
      <w:proofErr w:type="spellEnd"/>
      <w:r w:rsidRPr="006161AB">
        <w:rPr>
          <w:rFonts w:ascii="IBM Plex Sans" w:eastAsia="Times New Roman" w:hAnsi="IBM Plex Sans" w:cs="Times New Roman"/>
          <w:color w:val="171B44"/>
          <w:kern w:val="0"/>
          <w:sz w:val="27"/>
          <w:szCs w:val="27"/>
          <w:lang w:eastAsia="de-DE"/>
          <w14:ligatures w14:val="none"/>
        </w:rPr>
        <w:t xml:space="preserve"> ggf. in einer Blacklist gespeichert, um künftige Mailings zu verhindern.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Die Speicherung in der Blacklist ist zeitlich nicht befristet. Sie können der Speicherung widersprechen, sofern Ihre Interessen unser berechtigtes Interesse überwiegen.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proofErr w:type="spellStart"/>
      <w:r w:rsidRPr="006161AB">
        <w:rPr>
          <w:rFonts w:ascii="IBM Plex Sans" w:eastAsia="Times New Roman" w:hAnsi="IBM Plex Sans" w:cs="Times New Roman"/>
          <w:b/>
          <w:bCs/>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Diese Website nutzt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für den Versand von Newslettern. Anbieter ist die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Inc., 1 N Dearborn, 5th Floor Chicago, Illinois 60602, USA.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ist ein Dienst, mit dem u.a. der Versand von Newslettern organisiert und analysiert werden kann. Die von Ihnen zum Zwecke des </w:t>
      </w:r>
      <w:proofErr w:type="spellStart"/>
      <w:r w:rsidRPr="006161AB">
        <w:rPr>
          <w:rFonts w:ascii="IBM Plex Sans" w:eastAsia="Times New Roman" w:hAnsi="IBM Plex Sans" w:cs="Times New Roman"/>
          <w:color w:val="171B44"/>
          <w:kern w:val="0"/>
          <w:sz w:val="27"/>
          <w:szCs w:val="27"/>
          <w:lang w:eastAsia="de-DE"/>
          <w14:ligatures w14:val="none"/>
        </w:rPr>
        <w:t>Newsletterbezugs</w:t>
      </w:r>
      <w:proofErr w:type="spellEnd"/>
      <w:r w:rsidRPr="006161AB">
        <w:rPr>
          <w:rFonts w:ascii="IBM Plex Sans" w:eastAsia="Times New Roman" w:hAnsi="IBM Plex Sans" w:cs="Times New Roman"/>
          <w:color w:val="171B44"/>
          <w:kern w:val="0"/>
          <w:sz w:val="27"/>
          <w:szCs w:val="27"/>
          <w:lang w:eastAsia="de-DE"/>
          <w14:ligatures w14:val="none"/>
        </w:rPr>
        <w:t xml:space="preserve"> eingegeben Daten werden auf den Servern von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in Deutschland gespeichert. Wenn Sie keine Analyse durch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wollen, müssen Sie den Newsletter abbestellen. Hierfür stellen wir in jeder </w:t>
      </w:r>
      <w:proofErr w:type="spellStart"/>
      <w:r w:rsidRPr="006161AB">
        <w:rPr>
          <w:rFonts w:ascii="IBM Plex Sans" w:eastAsia="Times New Roman" w:hAnsi="IBM Plex Sans" w:cs="Times New Roman"/>
          <w:color w:val="171B44"/>
          <w:kern w:val="0"/>
          <w:sz w:val="27"/>
          <w:szCs w:val="27"/>
          <w:lang w:eastAsia="de-DE"/>
          <w14:ligatures w14:val="none"/>
        </w:rPr>
        <w:t>Newsletternachricht</w:t>
      </w:r>
      <w:proofErr w:type="spellEnd"/>
      <w:r w:rsidRPr="006161AB">
        <w:rPr>
          <w:rFonts w:ascii="IBM Plex Sans" w:eastAsia="Times New Roman" w:hAnsi="IBM Plex Sans" w:cs="Times New Roman"/>
          <w:color w:val="171B44"/>
          <w:kern w:val="0"/>
          <w:sz w:val="27"/>
          <w:szCs w:val="27"/>
          <w:lang w:eastAsia="de-DE"/>
          <w14:ligatures w14:val="none"/>
        </w:rPr>
        <w:t xml:space="preserve"> einen entsprechenden Link zur Verfügung. Datenanalyse durch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Mit Hilfe von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ist es uns möglich, unsere Newsletter-Kampagnen zu analysieren. So können wir z.B. sehen, ob eine </w:t>
      </w:r>
      <w:r w:rsidRPr="006161AB">
        <w:rPr>
          <w:rFonts w:ascii="IBM Plex Sans" w:eastAsia="Times New Roman" w:hAnsi="IBM Plex Sans" w:cs="Times New Roman"/>
          <w:color w:val="171B44"/>
          <w:kern w:val="0"/>
          <w:sz w:val="27"/>
          <w:szCs w:val="27"/>
          <w:lang w:eastAsia="de-DE"/>
          <w14:ligatures w14:val="none"/>
        </w:rPr>
        <w:lastRenderedPageBreak/>
        <w:t>Newsletter-Nachricht geöffnet wurde und welche Links ggf. angeklickt wurden. Auf diese Weise können wir u.a. feststellen, welche Links besonders oft angeklickt wurden. Außerdem können wir erkennen, ob nach dem Öffnen / Anklicken bestimmte vorher definierte Aktionen durchgeführt wurden (</w:t>
      </w:r>
      <w:proofErr w:type="spellStart"/>
      <w:r w:rsidRPr="006161AB">
        <w:rPr>
          <w:rFonts w:ascii="IBM Plex Sans" w:eastAsia="Times New Roman" w:hAnsi="IBM Plex Sans" w:cs="Times New Roman"/>
          <w:color w:val="171B44"/>
          <w:kern w:val="0"/>
          <w:sz w:val="27"/>
          <w:szCs w:val="27"/>
          <w:lang w:eastAsia="de-DE"/>
          <w14:ligatures w14:val="none"/>
        </w:rPr>
        <w:t>Conversion</w:t>
      </w:r>
      <w:proofErr w:type="spellEnd"/>
      <w:r w:rsidRPr="006161AB">
        <w:rPr>
          <w:rFonts w:ascii="IBM Plex Sans" w:eastAsia="Times New Roman" w:hAnsi="IBM Plex Sans" w:cs="Times New Roman"/>
          <w:color w:val="171B44"/>
          <w:kern w:val="0"/>
          <w:sz w:val="27"/>
          <w:szCs w:val="27"/>
          <w:lang w:eastAsia="de-DE"/>
          <w14:ligatures w14:val="none"/>
        </w:rPr>
        <w:t xml:space="preserve">-Rate). Wir können so z.B. erkennen, ob Sie nach dem Anklicken des Newsletters einen Kauf getätigt haben.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ermöglicht es uns auch, die Newsletter-Empfänger anhand verschiedener Kategorien zu unterteilen (“clustern”). Dabei lassen sich die </w:t>
      </w:r>
      <w:proofErr w:type="spellStart"/>
      <w:r w:rsidRPr="006161AB">
        <w:rPr>
          <w:rFonts w:ascii="IBM Plex Sans" w:eastAsia="Times New Roman" w:hAnsi="IBM Plex Sans" w:cs="Times New Roman"/>
          <w:color w:val="171B44"/>
          <w:kern w:val="0"/>
          <w:sz w:val="27"/>
          <w:szCs w:val="27"/>
          <w:lang w:eastAsia="de-DE"/>
          <w14:ligatures w14:val="none"/>
        </w:rPr>
        <w:t>Newsletterempfänger</w:t>
      </w:r>
      <w:proofErr w:type="spellEnd"/>
      <w:r w:rsidRPr="006161AB">
        <w:rPr>
          <w:rFonts w:ascii="IBM Plex Sans" w:eastAsia="Times New Roman" w:hAnsi="IBM Plex Sans" w:cs="Times New Roman"/>
          <w:color w:val="171B44"/>
          <w:kern w:val="0"/>
          <w:sz w:val="27"/>
          <w:szCs w:val="27"/>
          <w:lang w:eastAsia="de-DE"/>
          <w14:ligatures w14:val="none"/>
        </w:rPr>
        <w:t xml:space="preserve"> z.B. nach Alter, Geschlecht oder Wohnort unterteilen. Auf diese Weise lassen sich die Newsletter besser an die jeweiligen Zielgruppen anpassen. Ausführliche Informationen zu den Funktionen von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entnehmen Sie folgendem Link: https://www.activecampaign.com/email-marketing. Die Datenschutzerklärung von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finden Sie unter: https://www.activecampaign.com/privacy-policy. PrivacyShield-Zertifizierung ActiveCampaign verfügt über eine Zertifizierung nach dem „EU-US-Privacy-Shield“. Der Privacy-Shield ist ein Übereikommen zwischen der Europäischen Union und den USA, der die Einhaltung europäischer Datenschutzstandards bei Datenverarbeitungen in den USA gewährleisten soll. Jedes nach dem Privacy-Shield zertifizierte Unternehmen verpflichtet sich dazu, diese Datenschutzstandards einzuhalten. Weitere Details hierzu finden Sie unter: https://www.activecampaign.com/gdpr-updates/. Rechtsgrundlage Die Datenverarbeitung erfolgt auf Grundlage Ihrer Einwilligung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Sie können diese Einwilligung jederzeit widerrufen. Die Rechtmäßigkeit der bereits erfolgten Datenverarbeitungsvorgänge bleibt vom Widerruf unberührt. Speicherdauer Die von Ihnen zum Zwecke des Newsletter-Bezugs bei uns hinterlegten Daten werden von uns bis zu Ihrer Austragung aus dem Newsletter bei uns bzw. dem </w:t>
      </w:r>
      <w:proofErr w:type="spellStart"/>
      <w:r w:rsidRPr="006161AB">
        <w:rPr>
          <w:rFonts w:ascii="IBM Plex Sans" w:eastAsia="Times New Roman" w:hAnsi="IBM Plex Sans" w:cs="Times New Roman"/>
          <w:color w:val="171B44"/>
          <w:kern w:val="0"/>
          <w:sz w:val="27"/>
          <w:szCs w:val="27"/>
          <w:lang w:eastAsia="de-DE"/>
          <w14:ligatures w14:val="none"/>
        </w:rPr>
        <w:t>Newsletterdiensteanbieter</w:t>
      </w:r>
      <w:proofErr w:type="spellEnd"/>
      <w:r w:rsidRPr="006161AB">
        <w:rPr>
          <w:rFonts w:ascii="IBM Plex Sans" w:eastAsia="Times New Roman" w:hAnsi="IBM Plex Sans" w:cs="Times New Roman"/>
          <w:color w:val="171B44"/>
          <w:kern w:val="0"/>
          <w:sz w:val="27"/>
          <w:szCs w:val="27"/>
          <w:lang w:eastAsia="de-DE"/>
          <w14:ligatures w14:val="none"/>
        </w:rPr>
        <w:t xml:space="preserve"> gespeichert und nach der Abbestellung des Newsletters aus der </w:t>
      </w:r>
      <w:proofErr w:type="spellStart"/>
      <w:r w:rsidRPr="006161AB">
        <w:rPr>
          <w:rFonts w:ascii="IBM Plex Sans" w:eastAsia="Times New Roman" w:hAnsi="IBM Plex Sans" w:cs="Times New Roman"/>
          <w:color w:val="171B44"/>
          <w:kern w:val="0"/>
          <w:sz w:val="27"/>
          <w:szCs w:val="27"/>
          <w:lang w:eastAsia="de-DE"/>
          <w14:ligatures w14:val="none"/>
        </w:rPr>
        <w:t>Newsletterverteilerliste</w:t>
      </w:r>
      <w:proofErr w:type="spellEnd"/>
      <w:r w:rsidRPr="006161AB">
        <w:rPr>
          <w:rFonts w:ascii="IBM Plex Sans" w:eastAsia="Times New Roman" w:hAnsi="IBM Plex Sans" w:cs="Times New Roman"/>
          <w:color w:val="171B44"/>
          <w:kern w:val="0"/>
          <w:sz w:val="27"/>
          <w:szCs w:val="27"/>
          <w:lang w:eastAsia="de-DE"/>
          <w14:ligatures w14:val="none"/>
        </w:rPr>
        <w:t xml:space="preserve"> gelöscht. Daten, die zu anderen Zwecken bei uns gespeichert wurden bleiben hiervon unberührt. Nach Ihrer Austragung aus der </w:t>
      </w:r>
      <w:proofErr w:type="spellStart"/>
      <w:r w:rsidRPr="006161AB">
        <w:rPr>
          <w:rFonts w:ascii="IBM Plex Sans" w:eastAsia="Times New Roman" w:hAnsi="IBM Plex Sans" w:cs="Times New Roman"/>
          <w:color w:val="171B44"/>
          <w:kern w:val="0"/>
          <w:sz w:val="27"/>
          <w:szCs w:val="27"/>
          <w:lang w:eastAsia="de-DE"/>
          <w14:ligatures w14:val="none"/>
        </w:rPr>
        <w:t>Newsletterverteilerliste</w:t>
      </w:r>
      <w:proofErr w:type="spellEnd"/>
      <w:r w:rsidRPr="006161AB">
        <w:rPr>
          <w:rFonts w:ascii="IBM Plex Sans" w:eastAsia="Times New Roman" w:hAnsi="IBM Plex Sans" w:cs="Times New Roman"/>
          <w:color w:val="171B44"/>
          <w:kern w:val="0"/>
          <w:sz w:val="27"/>
          <w:szCs w:val="27"/>
          <w:lang w:eastAsia="de-DE"/>
          <w14:ligatures w14:val="none"/>
        </w:rPr>
        <w:t xml:space="preserve"> wird Ihre E-Mail-Adresse bei uns bzw. dem </w:t>
      </w:r>
      <w:proofErr w:type="spellStart"/>
      <w:r w:rsidRPr="006161AB">
        <w:rPr>
          <w:rFonts w:ascii="IBM Plex Sans" w:eastAsia="Times New Roman" w:hAnsi="IBM Plex Sans" w:cs="Times New Roman"/>
          <w:color w:val="171B44"/>
          <w:kern w:val="0"/>
          <w:sz w:val="27"/>
          <w:szCs w:val="27"/>
          <w:lang w:eastAsia="de-DE"/>
          <w14:ligatures w14:val="none"/>
        </w:rPr>
        <w:t>Newsletterdiensteanbieter</w:t>
      </w:r>
      <w:proofErr w:type="spellEnd"/>
      <w:r w:rsidRPr="006161AB">
        <w:rPr>
          <w:rFonts w:ascii="IBM Plex Sans" w:eastAsia="Times New Roman" w:hAnsi="IBM Plex Sans" w:cs="Times New Roman"/>
          <w:color w:val="171B44"/>
          <w:kern w:val="0"/>
          <w:sz w:val="27"/>
          <w:szCs w:val="27"/>
          <w:lang w:eastAsia="de-DE"/>
          <w14:ligatures w14:val="none"/>
        </w:rPr>
        <w:t xml:space="preserve"> ggf. in einer Blacklist gespeichert, um künftige Mailings zu verhindern.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Die </w:t>
      </w:r>
      <w:r w:rsidRPr="006161AB">
        <w:rPr>
          <w:rFonts w:ascii="IBM Plex Sans" w:eastAsia="Times New Roman" w:hAnsi="IBM Plex Sans" w:cs="Times New Roman"/>
          <w:color w:val="171B44"/>
          <w:kern w:val="0"/>
          <w:sz w:val="27"/>
          <w:szCs w:val="27"/>
          <w:lang w:eastAsia="de-DE"/>
          <w14:ligatures w14:val="none"/>
        </w:rPr>
        <w:lastRenderedPageBreak/>
        <w:t xml:space="preserve">Speicherung in der Blacklist ist zeitlich nicht befristet. Sie können der Speicherung widersprechen, sofern Ihre Interessen unser berechtigtes Interesse überwiegen. Abschluss eines Vertrags über Auftragsverarbeitung Wir haben mit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einen Vertrag zur Auftragsverarbeitung abgeschlossen und setzen die strengen Vorgaben der deutschen Datenschutzbehörden bei der Nutzung von </w:t>
      </w:r>
      <w:proofErr w:type="spellStart"/>
      <w:r w:rsidRPr="006161AB">
        <w:rPr>
          <w:rFonts w:ascii="IBM Plex Sans" w:eastAsia="Times New Roman" w:hAnsi="IBM Plex Sans" w:cs="Times New Roman"/>
          <w:color w:val="171B44"/>
          <w:kern w:val="0"/>
          <w:sz w:val="27"/>
          <w:szCs w:val="27"/>
          <w:lang w:eastAsia="de-DE"/>
          <w14:ligatures w14:val="none"/>
        </w:rPr>
        <w:t>ActiveCampaign</w:t>
      </w:r>
      <w:proofErr w:type="spellEnd"/>
      <w:r w:rsidRPr="006161AB">
        <w:rPr>
          <w:rFonts w:ascii="IBM Plex Sans" w:eastAsia="Times New Roman" w:hAnsi="IBM Plex Sans" w:cs="Times New Roman"/>
          <w:color w:val="171B44"/>
          <w:kern w:val="0"/>
          <w:sz w:val="27"/>
          <w:szCs w:val="27"/>
          <w:lang w:eastAsia="de-DE"/>
          <w14:ligatures w14:val="none"/>
        </w:rPr>
        <w:t xml:space="preserve"> vollständig um.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8. Plugins und Tools Google Web Fonts</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Diese Seite nutzt zur einheitlichen Darstellung von Schriftarten so genannte Web Fonts, die von Google bereitgestellt werden. Die Google Fonts sind lokal installiert. Eine Verbindung zu Servern von Google findet dabei nicht statt. Weitere Informationen zu Google Web Fonts finden Sie unter https://developers.google.com/fonts/faq und in der Datenschutzerklärung von Google: </w:t>
      </w:r>
      <w:hyperlink r:id="rId4" w:history="1">
        <w:r w:rsidRPr="006161AB">
          <w:rPr>
            <w:rStyle w:val="Hyperlink"/>
            <w:rFonts w:ascii="IBM Plex Sans" w:eastAsia="Times New Roman" w:hAnsi="IBM Plex Sans" w:cs="Times New Roman"/>
            <w:kern w:val="0"/>
            <w:sz w:val="27"/>
            <w:szCs w:val="27"/>
            <w:lang w:eastAsia="de-DE"/>
            <w14:ligatures w14:val="none"/>
          </w:rPr>
          <w:t>https://policies.google.com/privacy?hl=de</w:t>
        </w:r>
      </w:hyperlink>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Spotify</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Auf dieser Website sind Funktionen des Musik-Dienstes Spotify eingebunden. Anbieter ist die Spotify AB, Birger </w:t>
      </w:r>
      <w:proofErr w:type="spellStart"/>
      <w:r w:rsidRPr="006161AB">
        <w:rPr>
          <w:rFonts w:ascii="IBM Plex Sans" w:eastAsia="Times New Roman" w:hAnsi="IBM Plex Sans" w:cs="Times New Roman"/>
          <w:color w:val="171B44"/>
          <w:kern w:val="0"/>
          <w:sz w:val="27"/>
          <w:szCs w:val="27"/>
          <w:lang w:eastAsia="de-DE"/>
          <w14:ligatures w14:val="none"/>
        </w:rPr>
        <w:t>Jarlsgatan</w:t>
      </w:r>
      <w:proofErr w:type="spellEnd"/>
      <w:r w:rsidRPr="006161AB">
        <w:rPr>
          <w:rFonts w:ascii="IBM Plex Sans" w:eastAsia="Times New Roman" w:hAnsi="IBM Plex Sans" w:cs="Times New Roman"/>
          <w:color w:val="171B44"/>
          <w:kern w:val="0"/>
          <w:sz w:val="27"/>
          <w:szCs w:val="27"/>
          <w:lang w:eastAsia="de-DE"/>
          <w14:ligatures w14:val="none"/>
        </w:rPr>
        <w:t xml:space="preserve"> 61, 113 56 Stockholm in Schweden. Eine Übersicht über die Spotify-Plugins finden Sie unter: https://developer.spotify.com. Dadurch kann beim Besuch dieser Website über das Plugin eine direkte Verbindung zwischen Ihrem Browser und dem Spotify-Server hergestellt werden. Spotify erhält dadurch die Information, dass Sie mit Ihrer IP-Adresse diese Website besucht haben. Wenn Sie den Spotify Button anklicken während Sie in Ihrem Spotify-Account eingeloggt sind, können Sie die Inhalte dieser Website auf Ihrem Spotify Profil verlinken. Dadurch kann Spotify den Besuch dieser Website Ihrem Benutzerkonto zuordnen. Die Speicherung und Analyse der Daten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f DSGVO. Der Webseitenbetreiber hat ein berechtigtes Interesse an der ansprechenden akustischen Ausgestaltung seiner Webseite. Sofern eine entsprechende Einwilligung abgefragt wurde (z. B. eine Einwilligung zur Speicherung von Cookies), erfolgt die Verarbeitung ausschließlich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a DSGVO; die Einwilligung ist jederzeit widerrufbar. Weitere Informationen hierzu finden Sie in der Datenschutzerklärung von Spotify: https://www.spotify.com/de/legal/privacy-policy/. Wenn Sie nicht wünschen, dass Spotify den Besuch dieser Website Ihrem Spotify-Nutzerkonto zuordnen kann, loggen Sie sich bitte aus Ihrem Spotify-Benutzerkonto aus.   </w:t>
      </w:r>
    </w:p>
    <w:p w:rsidR="006161AB" w:rsidRDefault="006161AB" w:rsidP="006161AB">
      <w:pPr>
        <w:rPr>
          <w:rFonts w:ascii="IBM Plex Sans" w:eastAsia="Times New Roman" w:hAnsi="IBM Plex Sans" w:cs="Times New Roman"/>
          <w:color w:val="171B44"/>
          <w:kern w:val="0"/>
          <w:sz w:val="27"/>
          <w:szCs w:val="27"/>
          <w:lang w:eastAsia="de-DE"/>
          <w14:ligatures w14:val="none"/>
        </w:rPr>
      </w:pPr>
      <w:proofErr w:type="spellStart"/>
      <w:r w:rsidRPr="006161AB">
        <w:rPr>
          <w:rFonts w:ascii="IBM Plex Sans" w:eastAsia="Times New Roman" w:hAnsi="IBM Plex Sans" w:cs="Times New Roman"/>
          <w:b/>
          <w:bCs/>
          <w:color w:val="171B44"/>
          <w:kern w:val="0"/>
          <w:sz w:val="27"/>
          <w:szCs w:val="27"/>
          <w:lang w:eastAsia="de-DE"/>
          <w14:ligatures w14:val="none"/>
        </w:rPr>
        <w:lastRenderedPageBreak/>
        <w:t>Youtube</w:t>
      </w:r>
      <w:proofErr w:type="spellEnd"/>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Auf dieser Website sind Funktionen des Video-Dienstes </w:t>
      </w:r>
      <w:proofErr w:type="spellStart"/>
      <w:r w:rsidRPr="006161AB">
        <w:rPr>
          <w:rFonts w:ascii="IBM Plex Sans" w:eastAsia="Times New Roman" w:hAnsi="IBM Plex Sans" w:cs="Times New Roman"/>
          <w:color w:val="171B44"/>
          <w:kern w:val="0"/>
          <w:sz w:val="27"/>
          <w:szCs w:val="27"/>
          <w:lang w:eastAsia="de-DE"/>
          <w14:ligatures w14:val="none"/>
        </w:rPr>
        <w:t>Youtube</w:t>
      </w:r>
      <w:proofErr w:type="spellEnd"/>
      <w:r w:rsidRPr="006161AB">
        <w:rPr>
          <w:rFonts w:ascii="IBM Plex Sans" w:eastAsia="Times New Roman" w:hAnsi="IBM Plex Sans" w:cs="Times New Roman"/>
          <w:color w:val="171B44"/>
          <w:kern w:val="0"/>
          <w:sz w:val="27"/>
          <w:szCs w:val="27"/>
          <w:lang w:eastAsia="de-DE"/>
          <w14:ligatures w14:val="none"/>
        </w:rPr>
        <w:t xml:space="preserve"> eingebunden. Anbieter ist Google </w:t>
      </w:r>
      <w:proofErr w:type="spellStart"/>
      <w:r w:rsidRPr="006161AB">
        <w:rPr>
          <w:rFonts w:ascii="IBM Plex Sans" w:eastAsia="Times New Roman" w:hAnsi="IBM Plex Sans" w:cs="Times New Roman"/>
          <w:color w:val="171B44"/>
          <w:kern w:val="0"/>
          <w:sz w:val="27"/>
          <w:szCs w:val="27"/>
          <w:lang w:eastAsia="de-DE"/>
          <w14:ligatures w14:val="none"/>
        </w:rPr>
        <w:t>Ireland</w:t>
      </w:r>
      <w:proofErr w:type="spellEnd"/>
      <w:r w:rsidRPr="006161AB">
        <w:rPr>
          <w:rFonts w:ascii="IBM Plex Sans" w:eastAsia="Times New Roman" w:hAnsi="IBM Plex Sans" w:cs="Times New Roman"/>
          <w:color w:val="171B44"/>
          <w:kern w:val="0"/>
          <w:sz w:val="27"/>
          <w:szCs w:val="27"/>
          <w:lang w:eastAsia="de-DE"/>
          <w14:ligatures w14:val="none"/>
        </w:rPr>
        <w:t xml:space="preserve"> Limited, Gordon House, Barrow Street, Dublin 4, </w:t>
      </w:r>
      <w:proofErr w:type="spellStart"/>
      <w:r w:rsidRPr="006161AB">
        <w:rPr>
          <w:rFonts w:ascii="IBM Plex Sans" w:eastAsia="Times New Roman" w:hAnsi="IBM Plex Sans" w:cs="Times New Roman"/>
          <w:color w:val="171B44"/>
          <w:kern w:val="0"/>
          <w:sz w:val="27"/>
          <w:szCs w:val="27"/>
          <w:lang w:eastAsia="de-DE"/>
          <w14:ligatures w14:val="none"/>
        </w:rPr>
        <w:t>Ireland</w:t>
      </w:r>
      <w:proofErr w:type="spellEnd"/>
      <w:r w:rsidRPr="006161AB">
        <w:rPr>
          <w:rFonts w:ascii="IBM Plex Sans" w:eastAsia="Times New Roman" w:hAnsi="IBM Plex Sans" w:cs="Times New Roman"/>
          <w:color w:val="171B44"/>
          <w:kern w:val="0"/>
          <w:sz w:val="27"/>
          <w:szCs w:val="27"/>
          <w:lang w:eastAsia="de-DE"/>
          <w14:ligatures w14:val="none"/>
        </w:rPr>
        <w:t xml:space="preserve">. Dadurch kann beim Besuch dieser Website über das Plugin eine direkte Verbindung zwischen Ihrem Browser und dem </w:t>
      </w:r>
      <w:proofErr w:type="spellStart"/>
      <w:r w:rsidRPr="006161AB">
        <w:rPr>
          <w:rFonts w:ascii="IBM Plex Sans" w:eastAsia="Times New Roman" w:hAnsi="IBM Plex Sans" w:cs="Times New Roman"/>
          <w:color w:val="171B44"/>
          <w:kern w:val="0"/>
          <w:sz w:val="27"/>
          <w:szCs w:val="27"/>
          <w:lang w:eastAsia="de-DE"/>
          <w14:ligatures w14:val="none"/>
        </w:rPr>
        <w:t>Youtube</w:t>
      </w:r>
      <w:proofErr w:type="spellEnd"/>
      <w:r w:rsidRPr="006161AB">
        <w:rPr>
          <w:rFonts w:ascii="IBM Plex Sans" w:eastAsia="Times New Roman" w:hAnsi="IBM Plex Sans" w:cs="Times New Roman"/>
          <w:color w:val="171B44"/>
          <w:kern w:val="0"/>
          <w:sz w:val="27"/>
          <w:szCs w:val="27"/>
          <w:lang w:eastAsia="de-DE"/>
          <w14:ligatures w14:val="none"/>
        </w:rPr>
        <w:t xml:space="preserve">-Server hergestellt werden. </w:t>
      </w:r>
      <w:proofErr w:type="spellStart"/>
      <w:r w:rsidRPr="006161AB">
        <w:rPr>
          <w:rFonts w:ascii="IBM Plex Sans" w:eastAsia="Times New Roman" w:hAnsi="IBM Plex Sans" w:cs="Times New Roman"/>
          <w:color w:val="171B44"/>
          <w:kern w:val="0"/>
          <w:sz w:val="27"/>
          <w:szCs w:val="27"/>
          <w:lang w:eastAsia="de-DE"/>
          <w14:ligatures w14:val="none"/>
        </w:rPr>
        <w:t>Youtube</w:t>
      </w:r>
      <w:proofErr w:type="spellEnd"/>
      <w:r w:rsidRPr="006161AB">
        <w:rPr>
          <w:rFonts w:ascii="IBM Plex Sans" w:eastAsia="Times New Roman" w:hAnsi="IBM Plex Sans" w:cs="Times New Roman"/>
          <w:color w:val="171B44"/>
          <w:kern w:val="0"/>
          <w:sz w:val="27"/>
          <w:szCs w:val="27"/>
          <w:lang w:eastAsia="de-DE"/>
          <w14:ligatures w14:val="none"/>
        </w:rPr>
        <w:t xml:space="preserve"> erhält dadurch die Information, dass Sie mit Ihrer IP-Adresse diese Website besucht haben.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proofErr w:type="spellStart"/>
      <w:r w:rsidRPr="006161AB">
        <w:rPr>
          <w:rFonts w:ascii="IBM Plex Sans" w:eastAsia="Times New Roman" w:hAnsi="IBM Plex Sans" w:cs="Times New Roman"/>
          <w:b/>
          <w:bCs/>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Über diese Webseite wird </w:t>
      </w:r>
      <w:proofErr w:type="gramStart"/>
      <w:r w:rsidRPr="006161AB">
        <w:rPr>
          <w:rFonts w:ascii="IBM Plex Sans" w:eastAsia="Times New Roman" w:hAnsi="IBM Plex Sans" w:cs="Times New Roman"/>
          <w:color w:val="171B44"/>
          <w:kern w:val="0"/>
          <w:sz w:val="27"/>
          <w:szCs w:val="27"/>
          <w:lang w:eastAsia="de-DE"/>
          <w14:ligatures w14:val="none"/>
        </w:rPr>
        <w:t>ein digitales Produkte</w:t>
      </w:r>
      <w:proofErr w:type="gramEnd"/>
      <w:r w:rsidRPr="006161AB">
        <w:rPr>
          <w:rFonts w:ascii="IBM Plex Sans" w:eastAsia="Times New Roman" w:hAnsi="IBM Plex Sans" w:cs="Times New Roman"/>
          <w:color w:val="171B44"/>
          <w:kern w:val="0"/>
          <w:sz w:val="27"/>
          <w:szCs w:val="27"/>
          <w:lang w:eastAsia="de-DE"/>
          <w14:ligatures w14:val="none"/>
        </w:rPr>
        <w:t xml:space="preserve"> in Form eines Online-Kurses zum Kauf angeboten. Dafür wird der Dienst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genutzt. Sobald auf den Produktbutton geklickt wird, wird unsere Webseite verlassen und es wird auf unsere individuelle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-Verkaufsseite weitergeleitet.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ist ein Dienst der: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GmbH, Potsdamerstr.125, 10783 Berlin. Sämtliche Funktionen auf der Verkaufsseite sowie auch die gesamte nachgelagerte Verkaufsabwicklung erfolgen über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Wir haben mit der </w:t>
      </w:r>
      <w:proofErr w:type="spellStart"/>
      <w:r w:rsidRPr="006161AB">
        <w:rPr>
          <w:rFonts w:ascii="IBM Plex Sans" w:eastAsia="Times New Roman" w:hAnsi="IBM Plex Sans" w:cs="Times New Roman"/>
          <w:color w:val="171B44"/>
          <w:kern w:val="0"/>
          <w:sz w:val="27"/>
          <w:szCs w:val="27"/>
          <w:lang w:eastAsia="de-DE"/>
          <w14:ligatures w14:val="none"/>
        </w:rPr>
        <w:t>elopay</w:t>
      </w:r>
      <w:proofErr w:type="spellEnd"/>
      <w:r w:rsidRPr="006161AB">
        <w:rPr>
          <w:rFonts w:ascii="IBM Plex Sans" w:eastAsia="Times New Roman" w:hAnsi="IBM Plex Sans" w:cs="Times New Roman"/>
          <w:color w:val="171B44"/>
          <w:kern w:val="0"/>
          <w:sz w:val="27"/>
          <w:szCs w:val="27"/>
          <w:lang w:eastAsia="de-DE"/>
          <w14:ligatures w14:val="none"/>
        </w:rPr>
        <w:t xml:space="preserve"> GmbH als unseren Auftragsverarbeiter einen entsprechenden Vertrag nach Art. 28 DSGVO abgeschlossen. Die Rechtsgrundlage zur Verarbeitung der personenbezogenen Daten bei der Weiterleitung von unserer Webseite zu der Verkaufsseite über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ergibt sich vorliegend aus Art. 6 Abs. 1 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b). Die Datenschutzerklärung von </w:t>
      </w:r>
      <w:proofErr w:type="spellStart"/>
      <w:r w:rsidRPr="006161AB">
        <w:rPr>
          <w:rFonts w:ascii="IBM Plex Sans" w:eastAsia="Times New Roman" w:hAnsi="IBM Plex Sans" w:cs="Times New Roman"/>
          <w:color w:val="171B44"/>
          <w:kern w:val="0"/>
          <w:sz w:val="27"/>
          <w:szCs w:val="27"/>
          <w:lang w:eastAsia="de-DE"/>
          <w14:ligatures w14:val="none"/>
        </w:rPr>
        <w:t>Ablefy</w:t>
      </w:r>
      <w:proofErr w:type="spellEnd"/>
      <w:r w:rsidRPr="006161AB">
        <w:rPr>
          <w:rFonts w:ascii="IBM Plex Sans" w:eastAsia="Times New Roman" w:hAnsi="IBM Plex Sans" w:cs="Times New Roman"/>
          <w:color w:val="171B44"/>
          <w:kern w:val="0"/>
          <w:sz w:val="27"/>
          <w:szCs w:val="27"/>
          <w:lang w:eastAsia="de-DE"/>
          <w14:ligatures w14:val="none"/>
        </w:rPr>
        <w:t xml:space="preserve"> ist unter folgendem Link zu finden https://myablefy.com/privacy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t>9. eCommerce und Zahlungsanbieter Verarbeiten von Daten (Kunden- und Vertragsdaten)</w:t>
      </w:r>
      <w:r w:rsidRPr="006161AB">
        <w:rPr>
          <w:rFonts w:ascii="IBM Plex Sans" w:eastAsia="Times New Roman" w:hAnsi="IBM Plex Sans" w:cs="Times New Roman"/>
          <w:color w:val="171B44"/>
          <w:kern w:val="0"/>
          <w:sz w:val="27"/>
          <w:szCs w:val="27"/>
          <w:lang w:eastAsia="de-DE"/>
          <w14:ligatures w14:val="none"/>
        </w:rPr>
        <w:t xml:space="preserve"> </w:t>
      </w: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Wir erheben, verarbeiten und nutzen personenbezogene Daten nur, soweit sie für die Begründung, inhaltliche Ausgestaltung oder Änderung des Rechtsverhältnisses erforderlich sind (Bestandsdaten). Dies erfolgt auf Grundlage von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xml:space="preserve">. b DSGVO, der die Verarbeitung von Daten zur Erfüllung eines Vertrags oder vorvertraglicher Maßnahmen gestattet. Personenbezogene Daten über die Inanspruchnahme dieser Website (Nutzungsdaten) erheben, verarbeiten und nutzen wir nur, soweit dies erforderlich ist, um dem Nutzer die Inanspruchnahme des Dienstes zu ermöglichen oder abzurechnen. Die erhobenen Kundendaten werden nach Abschluss des Auftrags oder Beendigung der Geschäftsbeziehung gelöscht. Gesetzliche Aufbewahrungsfristen bleiben unberührt. </w:t>
      </w:r>
    </w:p>
    <w:p w:rsidR="006161AB" w:rsidRDefault="006161AB" w:rsidP="006161AB">
      <w:pPr>
        <w:rPr>
          <w:rFonts w:ascii="IBM Plex Sans" w:eastAsia="Times New Roman" w:hAnsi="IBM Plex Sans" w:cs="Times New Roman"/>
          <w:color w:val="171B44"/>
          <w:kern w:val="0"/>
          <w:sz w:val="27"/>
          <w:szCs w:val="27"/>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b/>
          <w:bCs/>
          <w:color w:val="171B44"/>
          <w:kern w:val="0"/>
          <w:sz w:val="27"/>
          <w:szCs w:val="27"/>
          <w:lang w:eastAsia="de-DE"/>
          <w14:ligatures w14:val="none"/>
        </w:rPr>
      </w:pPr>
    </w:p>
    <w:p w:rsid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b/>
          <w:bCs/>
          <w:color w:val="171B44"/>
          <w:kern w:val="0"/>
          <w:sz w:val="27"/>
          <w:szCs w:val="27"/>
          <w:lang w:eastAsia="de-DE"/>
          <w14:ligatures w14:val="none"/>
        </w:rPr>
        <w:lastRenderedPageBreak/>
        <w:t>Datenübermittlung bei Vertragsschluss für Dienstleistungen und digitale Inhalte</w:t>
      </w:r>
      <w:r w:rsidRPr="006161AB">
        <w:rPr>
          <w:rFonts w:ascii="IBM Plex Sans" w:eastAsia="Times New Roman" w:hAnsi="IBM Plex Sans" w:cs="Times New Roman"/>
          <w:color w:val="171B44"/>
          <w:kern w:val="0"/>
          <w:sz w:val="27"/>
          <w:szCs w:val="27"/>
          <w:lang w:eastAsia="de-DE"/>
          <w14:ligatures w14:val="none"/>
        </w:rPr>
        <w:t xml:space="preserve"> </w:t>
      </w:r>
    </w:p>
    <w:p w:rsidR="006161AB" w:rsidRPr="006161AB" w:rsidRDefault="006161AB" w:rsidP="006161AB">
      <w:pPr>
        <w:rPr>
          <w:rFonts w:ascii="IBM Plex Sans" w:eastAsia="Times New Roman" w:hAnsi="IBM Plex Sans" w:cs="Times New Roman"/>
          <w:color w:val="171B44"/>
          <w:kern w:val="0"/>
          <w:sz w:val="27"/>
          <w:szCs w:val="27"/>
          <w:lang w:eastAsia="de-DE"/>
          <w14:ligatures w14:val="none"/>
        </w:rPr>
      </w:pPr>
      <w:r w:rsidRPr="006161AB">
        <w:rPr>
          <w:rFonts w:ascii="IBM Plex Sans" w:eastAsia="Times New Roman" w:hAnsi="IBM Plex Sans" w:cs="Times New Roman"/>
          <w:color w:val="171B44"/>
          <w:kern w:val="0"/>
          <w:sz w:val="27"/>
          <w:szCs w:val="27"/>
          <w:lang w:eastAsia="de-DE"/>
          <w14:ligatures w14:val="none"/>
        </w:rPr>
        <w:t xml:space="preserve">Wir übermitteln personenbezogene Daten an Dritte nur dann, wenn dies im Rahmen der Vertragsabwicklung notwendig ist, etwa an das mit der Zahlungsabwicklung beauftragte Kreditinstitut. Eine weitergehende Übermittlung der Daten erfolgt nicht bzw. nur dann, wenn Sie der Übermittlung ausdrücklich zugestimmt haben. Eine Weitergabe Ihrer Daten an Dritte ohne ausdrückliche Einwilligung, etwa zu Zwecken der Werbung, erfolgt nicht. Grundlage für die Datenverarbeitung ist Art. 6 Abs. 1 </w:t>
      </w:r>
      <w:proofErr w:type="spellStart"/>
      <w:r w:rsidRPr="006161AB">
        <w:rPr>
          <w:rFonts w:ascii="IBM Plex Sans" w:eastAsia="Times New Roman" w:hAnsi="IBM Plex Sans" w:cs="Times New Roman"/>
          <w:color w:val="171B44"/>
          <w:kern w:val="0"/>
          <w:sz w:val="27"/>
          <w:szCs w:val="27"/>
          <w:lang w:eastAsia="de-DE"/>
          <w14:ligatures w14:val="none"/>
        </w:rPr>
        <w:t>lit</w:t>
      </w:r>
      <w:proofErr w:type="spellEnd"/>
      <w:r w:rsidRPr="006161AB">
        <w:rPr>
          <w:rFonts w:ascii="IBM Plex Sans" w:eastAsia="Times New Roman" w:hAnsi="IBM Plex Sans" w:cs="Times New Roman"/>
          <w:color w:val="171B44"/>
          <w:kern w:val="0"/>
          <w:sz w:val="27"/>
          <w:szCs w:val="27"/>
          <w:lang w:eastAsia="de-DE"/>
          <w14:ligatures w14:val="none"/>
        </w:rPr>
        <w:t>. b DSGVO, der die Verarbeitung von Daten zur Erfüllung eines Vertrags oder vorvertraglicher Maßnahmen gestattet.</w:t>
      </w:r>
    </w:p>
    <w:p w:rsidR="006161AB" w:rsidRPr="006161AB" w:rsidRDefault="006161AB" w:rsidP="006161AB">
      <w:pPr>
        <w:rPr>
          <w:rFonts w:ascii="Times" w:eastAsia="Times New Roman" w:hAnsi="Times" w:cs="Times New Roman"/>
          <w:color w:val="171B44"/>
          <w:kern w:val="0"/>
          <w:sz w:val="21"/>
          <w:szCs w:val="21"/>
          <w:lang w:eastAsia="de-DE"/>
          <w14:ligatures w14:val="none"/>
        </w:rPr>
      </w:pPr>
    </w:p>
    <w:p w:rsidR="00F148F7" w:rsidRDefault="00F148F7" w:rsidP="006161AB"/>
    <w:sectPr w:rsidR="00F148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BM Plex Serif">
    <w:panose1 w:val="02060503050406000203"/>
    <w:charset w:val="4D"/>
    <w:family w:val="roman"/>
    <w:pitch w:val="variable"/>
    <w:sig w:usb0="A000026F" w:usb1="5000203B" w:usb2="00000000" w:usb3="00000000" w:csb0="00000197" w:csb1="00000000"/>
  </w:font>
  <w:font w:name="IBM Plex Sans">
    <w:panose1 w:val="020B0503050203000203"/>
    <w:charset w:val="00"/>
    <w:family w:val="swiss"/>
    <w:pitch w:val="variable"/>
    <w:sig w:usb0="A00002EF" w:usb1="5000207B"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AB"/>
    <w:rsid w:val="00104D10"/>
    <w:rsid w:val="00120C48"/>
    <w:rsid w:val="00207D80"/>
    <w:rsid w:val="006161AB"/>
    <w:rsid w:val="00881C0A"/>
    <w:rsid w:val="009220CA"/>
    <w:rsid w:val="00AB6A64"/>
    <w:rsid w:val="00F14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25567"/>
  <w15:chartTrackingRefBased/>
  <w15:docId w15:val="{E7E8C070-EDC0-9D42-80E3-060CD8E2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16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16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161A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161A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161A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161A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61A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61A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61A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61A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61A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61A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61A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61A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61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61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61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61AB"/>
    <w:rPr>
      <w:rFonts w:eastAsiaTheme="majorEastAsia" w:cstheme="majorBidi"/>
      <w:color w:val="272727" w:themeColor="text1" w:themeTint="D8"/>
    </w:rPr>
  </w:style>
  <w:style w:type="paragraph" w:styleId="Titel">
    <w:name w:val="Title"/>
    <w:basedOn w:val="Standard"/>
    <w:next w:val="Standard"/>
    <w:link w:val="TitelZchn"/>
    <w:uiPriority w:val="10"/>
    <w:qFormat/>
    <w:rsid w:val="006161A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61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61A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61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61A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61AB"/>
    <w:rPr>
      <w:i/>
      <w:iCs/>
      <w:color w:val="404040" w:themeColor="text1" w:themeTint="BF"/>
    </w:rPr>
  </w:style>
  <w:style w:type="paragraph" w:styleId="Listenabsatz">
    <w:name w:val="List Paragraph"/>
    <w:basedOn w:val="Standard"/>
    <w:uiPriority w:val="34"/>
    <w:qFormat/>
    <w:rsid w:val="006161AB"/>
    <w:pPr>
      <w:ind w:left="720"/>
      <w:contextualSpacing/>
    </w:pPr>
  </w:style>
  <w:style w:type="character" w:styleId="IntensiveHervorhebung">
    <w:name w:val="Intense Emphasis"/>
    <w:basedOn w:val="Absatz-Standardschriftart"/>
    <w:uiPriority w:val="21"/>
    <w:qFormat/>
    <w:rsid w:val="006161AB"/>
    <w:rPr>
      <w:i/>
      <w:iCs/>
      <w:color w:val="2F5496" w:themeColor="accent1" w:themeShade="BF"/>
    </w:rPr>
  </w:style>
  <w:style w:type="paragraph" w:styleId="IntensivesZitat">
    <w:name w:val="Intense Quote"/>
    <w:basedOn w:val="Standard"/>
    <w:next w:val="Standard"/>
    <w:link w:val="IntensivesZitatZchn"/>
    <w:uiPriority w:val="30"/>
    <w:qFormat/>
    <w:rsid w:val="00616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161AB"/>
    <w:rPr>
      <w:i/>
      <w:iCs/>
      <w:color w:val="2F5496" w:themeColor="accent1" w:themeShade="BF"/>
    </w:rPr>
  </w:style>
  <w:style w:type="character" w:styleId="IntensiverVerweis">
    <w:name w:val="Intense Reference"/>
    <w:basedOn w:val="Absatz-Standardschriftart"/>
    <w:uiPriority w:val="32"/>
    <w:qFormat/>
    <w:rsid w:val="006161AB"/>
    <w:rPr>
      <w:b/>
      <w:bCs/>
      <w:smallCaps/>
      <w:color w:val="2F5496" w:themeColor="accent1" w:themeShade="BF"/>
      <w:spacing w:val="5"/>
    </w:rPr>
  </w:style>
  <w:style w:type="character" w:styleId="Hyperlink">
    <w:name w:val="Hyperlink"/>
    <w:basedOn w:val="Absatz-Standardschriftart"/>
    <w:uiPriority w:val="99"/>
    <w:unhideWhenUsed/>
    <w:rsid w:val="006161AB"/>
    <w:rPr>
      <w:color w:val="0563C1" w:themeColor="hyperlink"/>
      <w:u w:val="single"/>
    </w:rPr>
  </w:style>
  <w:style w:type="character" w:styleId="NichtaufgelsteErwhnung">
    <w:name w:val="Unresolved Mention"/>
    <w:basedOn w:val="Absatz-Standardschriftart"/>
    <w:uiPriority w:val="99"/>
    <w:semiHidden/>
    <w:unhideWhenUsed/>
    <w:rsid w:val="0061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licies.google.com/privacy?h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4548</Words>
  <Characters>28657</Characters>
  <Application>Microsoft Office Word</Application>
  <DocSecurity>0</DocSecurity>
  <Lines>238</Lines>
  <Paragraphs>66</Paragraphs>
  <ScaleCrop>false</ScaleCrop>
  <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Seethaler</dc:creator>
  <cp:keywords/>
  <dc:description/>
  <cp:lastModifiedBy>Sofia Seethaler</cp:lastModifiedBy>
  <cp:revision>2</cp:revision>
  <dcterms:created xsi:type="dcterms:W3CDTF">2026-01-10T08:30:00Z</dcterms:created>
  <dcterms:modified xsi:type="dcterms:W3CDTF">2026-06-04T19:05:00Z</dcterms:modified>
</cp:coreProperties>
</file>